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B4" w:rsidRDefault="008002B4" w:rsidP="00716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002B4" w:rsidRDefault="00716226" w:rsidP="00716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8002B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716226" w:rsidRDefault="008002B4" w:rsidP="00716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8002B4" w:rsidRDefault="008002B4" w:rsidP="00716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716226" w:rsidRDefault="00716226" w:rsidP="00716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002B4" w:rsidRDefault="008002B4" w:rsidP="00716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716226" w:rsidRDefault="00716226" w:rsidP="00716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002B4" w:rsidRDefault="00716226" w:rsidP="007162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февраля 2024 года № 21</w:t>
      </w:r>
    </w:p>
    <w:p w:rsidR="008002B4" w:rsidRDefault="0086521A" w:rsidP="008002B4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</w:t>
      </w:r>
      <w:r w:rsidR="00716226">
        <w:rPr>
          <w:rFonts w:ascii="Arial" w:hAnsi="Arial" w:cs="Arial"/>
          <w:b/>
          <w:bCs/>
          <w:color w:val="000000"/>
          <w:sz w:val="32"/>
          <w:szCs w:val="32"/>
        </w:rPr>
        <w:t>Знаменского сельсовета от 24</w:t>
      </w:r>
      <w:r>
        <w:rPr>
          <w:rFonts w:ascii="Arial" w:hAnsi="Arial" w:cs="Arial"/>
          <w:b/>
          <w:bCs/>
          <w:color w:val="000000"/>
          <w:sz w:val="32"/>
          <w:szCs w:val="32"/>
        </w:rPr>
        <w:t>.01.2023г. № 10 «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 w:rsidR="008002B4">
        <w:rPr>
          <w:rFonts w:ascii="Arial" w:hAnsi="Arial" w:cs="Arial"/>
          <w:color w:val="000000"/>
          <w:sz w:val="32"/>
          <w:szCs w:val="32"/>
        </w:rPr>
        <w:t> 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8002B4" w:rsidRDefault="008002B4" w:rsidP="008002B4">
      <w:pPr>
        <w:rPr>
          <w:rFonts w:ascii="Arial" w:hAnsi="Arial" w:cs="Arial"/>
          <w:sz w:val="28"/>
          <w:szCs w:val="28"/>
        </w:rPr>
      </w:pPr>
    </w:p>
    <w:p w:rsidR="008002B4" w:rsidRDefault="008002B4" w:rsidP="003623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86521A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статьями 296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8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298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9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299</w:t>
        </w:r>
      </w:hyperlink>
      <w:r w:rsidRPr="0086521A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</w:t>
      </w:r>
      <w:proofErr w:type="gramStart"/>
      <w:r w:rsidRPr="0086521A">
        <w:rPr>
          <w:rFonts w:ascii="Arial" w:hAnsi="Arial" w:cs="Arial"/>
          <w:color w:val="000000" w:themeColor="text1"/>
          <w:sz w:val="24"/>
          <w:szCs w:val="24"/>
        </w:rPr>
        <w:t xml:space="preserve">Федерации, </w:t>
      </w:r>
      <w:hyperlink r:id="rId10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86521A">
        <w:rPr>
          <w:rFonts w:ascii="Arial" w:hAnsi="Arial" w:cs="Arial"/>
          <w:sz w:val="24"/>
          <w:szCs w:val="24"/>
        </w:rPr>
        <w:t xml:space="preserve"> от 06.10.2003 г. N 131-ФЗ "Об общих принципах организации местного самоуправления в Российской Федерации",</w:t>
      </w:r>
      <w:r w:rsidRPr="0086521A">
        <w:rPr>
          <w:rFonts w:ascii="Arial" w:hAnsi="Arial" w:cs="Arial"/>
          <w:color w:val="000000"/>
          <w:sz w:val="24"/>
          <w:szCs w:val="24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Pr="0086521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 w:rsidRPr="0086521A">
        <w:rPr>
          <w:rFonts w:ascii="Arial" w:hAnsi="Arial" w:cs="Arial"/>
          <w:sz w:val="24"/>
          <w:szCs w:val="24"/>
        </w:rPr>
        <w:t xml:space="preserve"> в целях контроля упорядочения использования муниципального имущества, администрация </w:t>
      </w:r>
      <w:r w:rsidR="00716226">
        <w:rPr>
          <w:rFonts w:ascii="Arial" w:hAnsi="Arial" w:cs="Arial"/>
          <w:sz w:val="24"/>
          <w:szCs w:val="24"/>
        </w:rPr>
        <w:t>Знаменского</w:t>
      </w:r>
      <w:r w:rsidRPr="0086521A">
        <w:rPr>
          <w:rFonts w:ascii="Arial" w:hAnsi="Arial" w:cs="Arial"/>
          <w:sz w:val="24"/>
          <w:szCs w:val="24"/>
        </w:rPr>
        <w:t xml:space="preserve"> сельсовета Щигр</w:t>
      </w:r>
      <w:r w:rsidR="0086521A">
        <w:rPr>
          <w:rFonts w:ascii="Arial" w:hAnsi="Arial" w:cs="Arial"/>
          <w:sz w:val="24"/>
          <w:szCs w:val="24"/>
        </w:rPr>
        <w:t xml:space="preserve">овского  района Курской области, </w:t>
      </w:r>
      <w:r w:rsidR="00362339">
        <w:rPr>
          <w:rFonts w:ascii="Arial" w:hAnsi="Arial" w:cs="Arial"/>
        </w:rPr>
        <w:t xml:space="preserve"> </w:t>
      </w:r>
      <w:r w:rsidR="00362339" w:rsidRPr="00362339">
        <w:rPr>
          <w:rFonts w:ascii="Arial" w:hAnsi="Arial" w:cs="Arial"/>
          <w:sz w:val="24"/>
          <w:szCs w:val="24"/>
        </w:rPr>
        <w:t>п</w:t>
      </w:r>
      <w:r w:rsidRPr="00362339">
        <w:rPr>
          <w:rFonts w:ascii="Arial" w:hAnsi="Arial" w:cs="Arial"/>
          <w:sz w:val="24"/>
          <w:szCs w:val="24"/>
        </w:rPr>
        <w:t>остановляет:</w:t>
      </w:r>
      <w:proofErr w:type="gramEnd"/>
    </w:p>
    <w:p w:rsidR="00362339" w:rsidRPr="00B36C38" w:rsidRDefault="00362339" w:rsidP="00362339">
      <w:pPr>
        <w:pStyle w:val="a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62339">
        <w:rPr>
          <w:rFonts w:ascii="Arial" w:hAnsi="Arial" w:cs="Arial"/>
          <w:sz w:val="24"/>
          <w:szCs w:val="24"/>
        </w:rPr>
        <w:t xml:space="preserve">Внести в 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Положения</w:t>
      </w:r>
      <w:r w:rsidRPr="00362339">
        <w:rPr>
          <w:rFonts w:ascii="Arial" w:hAnsi="Arial" w:cs="Arial"/>
          <w:color w:val="000000"/>
          <w:sz w:val="24"/>
          <w:szCs w:val="24"/>
        </w:rPr>
        <w:t> 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gramStart"/>
      <w:r w:rsidR="00B36C38">
        <w:rPr>
          <w:rFonts w:ascii="Arial" w:hAnsi="Arial" w:cs="Arial"/>
          <w:bCs/>
          <w:color w:val="000000"/>
          <w:sz w:val="24"/>
          <w:szCs w:val="24"/>
        </w:rPr>
        <w:t>утвержденное</w:t>
      </w:r>
      <w:proofErr w:type="gramEnd"/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постановлением Администрации </w:t>
      </w:r>
      <w:r w:rsidR="00716226">
        <w:rPr>
          <w:rFonts w:ascii="Arial" w:hAnsi="Arial" w:cs="Arial"/>
          <w:bCs/>
          <w:color w:val="000000"/>
          <w:sz w:val="24"/>
          <w:szCs w:val="24"/>
        </w:rPr>
        <w:t>Знаменского</w:t>
      </w:r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сельсовета от 25.01.2023 г. № 10 следующие изменения и дополнения:</w:t>
      </w:r>
    </w:p>
    <w:p w:rsidR="00236339" w:rsidRDefault="00A46BF4" w:rsidP="00236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36339">
        <w:rPr>
          <w:rFonts w:ascii="Arial" w:hAnsi="Arial" w:cs="Arial"/>
          <w:sz w:val="24"/>
          <w:szCs w:val="24"/>
        </w:rPr>
        <w:t>1.1.Пункт 2.1 Раздела 2 «</w:t>
      </w:r>
      <w:r w:rsidR="00236339" w:rsidRPr="00236339">
        <w:rPr>
          <w:rFonts w:ascii="Arial" w:hAnsi="Arial" w:cs="Arial"/>
          <w:sz w:val="24"/>
          <w:szCs w:val="24"/>
        </w:rPr>
        <w:t>Особенности проведения инвентаризации муниципальной казны</w:t>
      </w:r>
      <w:r w:rsidR="009F74A3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2281D" w:rsidRPr="005022D4" w:rsidRDefault="009F74A3" w:rsidP="005022D4">
      <w:pPr>
        <w:pStyle w:val="a8"/>
        <w:rPr>
          <w:rFonts w:ascii="Arial" w:hAnsi="Arial" w:cs="Arial"/>
        </w:rPr>
      </w:pPr>
      <w:r w:rsidRPr="005022D4">
        <w:rPr>
          <w:rFonts w:ascii="Arial" w:hAnsi="Arial" w:cs="Arial"/>
        </w:rPr>
        <w:t xml:space="preserve">«2.1. Инвентаризация муниципальной казны </w:t>
      </w:r>
      <w:r w:rsidR="00716226">
        <w:rPr>
          <w:rFonts w:ascii="Arial" w:hAnsi="Arial" w:cs="Arial"/>
        </w:rPr>
        <w:t>Знаменского</w:t>
      </w:r>
      <w:r w:rsidRPr="005022D4">
        <w:rPr>
          <w:rFonts w:ascii="Arial" w:hAnsi="Arial" w:cs="Arial"/>
        </w:rPr>
        <w:t xml:space="preserve"> сельсовета Щигровского района (далее - муниципальная казна) проводится на основан</w:t>
      </w:r>
      <w:r w:rsidR="002D6DEF" w:rsidRPr="005022D4">
        <w:rPr>
          <w:rFonts w:ascii="Arial" w:hAnsi="Arial" w:cs="Arial"/>
        </w:rPr>
        <w:t xml:space="preserve">ии распоряжения главы поселения, в </w:t>
      </w:r>
      <w:r w:rsidR="00543E78" w:rsidRPr="005022D4">
        <w:rPr>
          <w:rFonts w:ascii="Arial" w:hAnsi="Arial" w:cs="Arial"/>
        </w:rPr>
        <w:t xml:space="preserve">следующих </w:t>
      </w:r>
      <w:r w:rsidR="002D6DEF" w:rsidRPr="005022D4">
        <w:rPr>
          <w:rFonts w:ascii="Arial" w:hAnsi="Arial" w:cs="Arial"/>
        </w:rPr>
        <w:t>случаях</w:t>
      </w:r>
      <w:r w:rsidR="00E2281D" w:rsidRPr="005022D4">
        <w:rPr>
          <w:rFonts w:ascii="Arial" w:hAnsi="Arial" w:cs="Arial"/>
        </w:rPr>
        <w:t>: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Для контроля и оценки реального наличия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случае продажи имущества, сдачи в аренду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lastRenderedPageBreak/>
        <w:t xml:space="preserve">- При смене материально </w:t>
      </w:r>
      <w:proofErr w:type="gramStart"/>
      <w:r w:rsidRPr="005022D4">
        <w:rPr>
          <w:rFonts w:ascii="Arial" w:hAnsi="Arial" w:cs="Arial"/>
          <w:bCs/>
        </w:rPr>
        <w:t>–о</w:t>
      </w:r>
      <w:proofErr w:type="gramEnd"/>
      <w:r w:rsidRPr="005022D4">
        <w:rPr>
          <w:rFonts w:ascii="Arial" w:hAnsi="Arial" w:cs="Arial"/>
          <w:bCs/>
        </w:rPr>
        <w:t>тветственного лица;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результате выявления фактов хищения, порчи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После стихийных бедствий, пожаров, аварий.</w:t>
      </w:r>
    </w:p>
    <w:p w:rsidR="00910643" w:rsidRDefault="00910643" w:rsidP="005022D4">
      <w:pPr>
        <w:pStyle w:val="a8"/>
        <w:rPr>
          <w:rFonts w:ascii="Arial" w:hAnsi="Arial" w:cs="Arial"/>
          <w:color w:val="000000"/>
        </w:rPr>
      </w:pPr>
    </w:p>
    <w:p w:rsidR="0030179C" w:rsidRPr="005022D4" w:rsidRDefault="0030179C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 xml:space="preserve">Обязательной </w:t>
      </w:r>
      <w:r w:rsidR="006B7E8C" w:rsidRPr="005022D4">
        <w:rPr>
          <w:rFonts w:ascii="Arial" w:hAnsi="Arial" w:cs="Arial"/>
          <w:color w:val="000000"/>
        </w:rPr>
        <w:t>и</w:t>
      </w:r>
      <w:r w:rsidRPr="005022D4">
        <w:rPr>
          <w:rFonts w:ascii="Arial" w:hAnsi="Arial" w:cs="Arial"/>
          <w:color w:val="000000"/>
        </w:rPr>
        <w:t>нвентаризации подлежат все ее объекты в следующих случаях:</w:t>
      </w:r>
    </w:p>
    <w:p w:rsidR="003D1481" w:rsidRPr="005022D4" w:rsidRDefault="004F41B2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bCs/>
        </w:rPr>
        <w:t>-</w:t>
      </w:r>
      <w:r w:rsidRPr="005022D4">
        <w:rPr>
          <w:rFonts w:ascii="Arial" w:hAnsi="Arial" w:cs="Arial"/>
          <w:color w:val="000000"/>
        </w:rPr>
        <w:t xml:space="preserve"> При составлении годовой бухгалтерской (финансовой) отчетности</w:t>
      </w:r>
      <w:r w:rsidR="003D1481" w:rsidRPr="005022D4">
        <w:rPr>
          <w:rFonts w:ascii="Arial" w:hAnsi="Arial" w:cs="Arial"/>
          <w:color w:val="000000"/>
        </w:rPr>
        <w:t>.</w:t>
      </w:r>
      <w:r w:rsidR="001B5FC3" w:rsidRPr="005022D4">
        <w:rPr>
          <w:rFonts w:ascii="Arial" w:hAnsi="Arial" w:cs="Arial"/>
          <w:color w:val="000000"/>
        </w:rPr>
        <w:t xml:space="preserve"> </w:t>
      </w:r>
      <w:r w:rsidR="003D1481" w:rsidRPr="005022D4">
        <w:rPr>
          <w:rFonts w:ascii="Arial" w:hAnsi="Arial" w:cs="Arial"/>
          <w:color w:val="000000"/>
        </w:rPr>
        <w:t>Инвентаризация осуществляется по состоянию на отчетную дату</w:t>
      </w:r>
      <w:r w:rsidR="00FA37ED" w:rsidRPr="005022D4">
        <w:rPr>
          <w:rFonts w:ascii="Arial" w:hAnsi="Arial" w:cs="Arial"/>
          <w:color w:val="000000"/>
        </w:rPr>
        <w:t>.</w:t>
      </w:r>
    </w:p>
    <w:p w:rsidR="00FA37ED" w:rsidRPr="005022D4" w:rsidRDefault="00FA37ED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 При передаче (возврате) активов экономического субъекта, имущественного комплекса (за исключением обычной деятельности экономического субъекта) в аренду, управление, безвозмездное пользование, а также при отчуждении активов экономического субъекта</w:t>
      </w:r>
      <w:r w:rsidR="001B5FC3" w:rsidRPr="005022D4">
        <w:rPr>
          <w:rFonts w:ascii="Arial" w:hAnsi="Arial" w:cs="Arial"/>
          <w:color w:val="000000"/>
        </w:rPr>
        <w:t>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Инвентаризация осуществляется непосредственно перед передачей (возвратом) в аренду, управление, безвозмездное пользование, перед отчуждением.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</w:t>
      </w:r>
      <w:r w:rsidR="007A5261" w:rsidRPr="005022D4">
        <w:rPr>
          <w:rFonts w:ascii="Arial" w:hAnsi="Arial" w:cs="Arial"/>
          <w:color w:val="000000"/>
        </w:rPr>
        <w:t xml:space="preserve"> При реорганизации организации, за исключением случаев реорганизации в форме преобразования. Инвентаризация проводится перед составлением передаточного акта или разделительного баланса.</w:t>
      </w:r>
    </w:p>
    <w:p w:rsidR="007A5261" w:rsidRPr="005022D4" w:rsidRDefault="007A5261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color w:val="000000"/>
        </w:rPr>
        <w:t>-</w:t>
      </w:r>
      <w:r w:rsidR="00734C1B" w:rsidRPr="005022D4">
        <w:rPr>
          <w:rFonts w:ascii="Arial" w:hAnsi="Arial" w:cs="Arial"/>
          <w:color w:val="000000"/>
        </w:rPr>
        <w:t xml:space="preserve"> При ликвидации организации. Инвентаризация осуществляется перед составлением промежуточного ликвидационного баланса</w:t>
      </w:r>
    </w:p>
    <w:p w:rsidR="00910643" w:rsidRDefault="00F468F2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FA115C" w:rsidRPr="005022D4" w:rsidRDefault="00F468F2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color w:val="333333"/>
          <w:shd w:val="clear" w:color="auto" w:fill="FFFFFF"/>
        </w:rPr>
        <w:t xml:space="preserve">   </w:t>
      </w:r>
      <w:r w:rsidR="00FA115C" w:rsidRPr="005022D4">
        <w:rPr>
          <w:rFonts w:ascii="Arial" w:hAnsi="Arial" w:cs="Arial"/>
          <w:shd w:val="clear" w:color="auto" w:fill="FFFFFF"/>
        </w:rPr>
        <w:t>Инвентаризацию проводят 1 раз в три года в период </w:t>
      </w:r>
      <w:r w:rsidR="00FA115C" w:rsidRPr="005022D4">
        <w:rPr>
          <w:rFonts w:ascii="Arial" w:hAnsi="Arial" w:cs="Arial"/>
          <w:bCs/>
          <w:shd w:val="clear" w:color="auto" w:fill="FFFFFF"/>
        </w:rPr>
        <w:t>с 1 октября по 31 декабря отчетного года</w:t>
      </w:r>
      <w:r w:rsidR="00FA115C" w:rsidRPr="005022D4">
        <w:rPr>
          <w:rFonts w:ascii="Arial" w:hAnsi="Arial" w:cs="Arial"/>
          <w:color w:val="333333"/>
          <w:shd w:val="clear" w:color="auto" w:fill="FFFFFF"/>
        </w:rPr>
        <w:t>.</w:t>
      </w:r>
    </w:p>
    <w:p w:rsidR="00910643" w:rsidRDefault="002300DE" w:rsidP="005022D4">
      <w:pPr>
        <w:pStyle w:val="a8"/>
        <w:rPr>
          <w:rFonts w:ascii="Arial" w:hAnsi="Arial" w:cs="Arial"/>
          <w:color w:val="33305A"/>
          <w:shd w:val="clear" w:color="auto" w:fill="FFFFFF"/>
        </w:rPr>
      </w:pPr>
      <w:r w:rsidRPr="005022D4">
        <w:rPr>
          <w:rFonts w:ascii="Arial" w:hAnsi="Arial" w:cs="Arial"/>
          <w:color w:val="33305A"/>
          <w:shd w:val="clear" w:color="auto" w:fill="FFFFFF"/>
        </w:rPr>
        <w:t xml:space="preserve">    </w:t>
      </w:r>
    </w:p>
    <w:p w:rsidR="00F468F2" w:rsidRPr="005022D4" w:rsidRDefault="00F468F2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>Если инвентаризация проводится перед составлением годовой бухгалтерской отчетности, то имущество, которое проверяли после 01 октября текущего года, не подлежит дополнительному пересчету. Используются данные уже проведенной сверки.</w:t>
      </w:r>
    </w:p>
    <w:p w:rsidR="00910643" w:rsidRDefault="002300DE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 xml:space="preserve">    </w:t>
      </w:r>
    </w:p>
    <w:p w:rsidR="00205AC9" w:rsidRDefault="00205AC9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  <w:r w:rsidRPr="005022D4">
        <w:rPr>
          <w:rFonts w:ascii="Arial" w:hAnsi="Arial" w:cs="Arial"/>
          <w:color w:val="000000"/>
          <w:shd w:val="clear" w:color="auto" w:fill="FFFFFF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0B7CD1" w:rsidRDefault="000B7CD1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</w:p>
    <w:p w:rsidR="000B7CD1" w:rsidRPr="00E02418" w:rsidRDefault="00E02418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09E">
        <w:rPr>
          <w:rFonts w:ascii="Arial" w:hAnsi="Arial" w:cs="Arial"/>
          <w:sz w:val="24"/>
          <w:szCs w:val="24"/>
        </w:rPr>
        <w:t xml:space="preserve"> 2</w:t>
      </w:r>
      <w:r w:rsidR="000B7CD1" w:rsidRPr="00E02418">
        <w:rPr>
          <w:rFonts w:ascii="Arial" w:hAnsi="Arial" w:cs="Arial"/>
          <w:sz w:val="24"/>
          <w:szCs w:val="24"/>
        </w:rPr>
        <w:t>. </w:t>
      </w:r>
      <w:proofErr w:type="gramStart"/>
      <w:r w:rsidR="000B7CD1" w:rsidRPr="00E02418">
        <w:rPr>
          <w:rFonts w:ascii="Arial" w:hAnsi="Arial" w:cs="Arial"/>
          <w:sz w:val="24"/>
          <w:szCs w:val="24"/>
        </w:rPr>
        <w:t>Контроль за</w:t>
      </w:r>
      <w:proofErr w:type="gramEnd"/>
      <w:r w:rsidR="000B7CD1" w:rsidRPr="00E0241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0B7CD1" w:rsidRPr="00E02418" w:rsidRDefault="00E02418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F609E">
        <w:rPr>
          <w:rFonts w:ascii="Arial" w:hAnsi="Arial" w:cs="Arial"/>
          <w:sz w:val="24"/>
          <w:szCs w:val="24"/>
        </w:rPr>
        <w:t xml:space="preserve"> 3</w:t>
      </w:r>
      <w:r w:rsidR="000B7CD1" w:rsidRPr="00E02418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E02418" w:rsidRDefault="00E02418" w:rsidP="00E02418">
      <w:pPr>
        <w:rPr>
          <w:rFonts w:ascii="Arial" w:hAnsi="Arial" w:cs="Arial"/>
          <w:sz w:val="24"/>
          <w:szCs w:val="24"/>
        </w:rPr>
      </w:pPr>
    </w:p>
    <w:p w:rsidR="000B7CD1" w:rsidRPr="00E02418" w:rsidRDefault="000B7CD1" w:rsidP="00E02418">
      <w:pPr>
        <w:rPr>
          <w:rFonts w:ascii="Arial" w:hAnsi="Arial" w:cs="Arial"/>
          <w:sz w:val="24"/>
          <w:szCs w:val="24"/>
        </w:rPr>
      </w:pPr>
      <w:r w:rsidRPr="00E02418">
        <w:rPr>
          <w:rFonts w:ascii="Arial" w:hAnsi="Arial" w:cs="Arial"/>
          <w:sz w:val="24"/>
          <w:szCs w:val="24"/>
        </w:rPr>
        <w:t xml:space="preserve">Глава </w:t>
      </w:r>
      <w:r w:rsidR="00716226">
        <w:rPr>
          <w:rFonts w:ascii="Arial" w:hAnsi="Arial" w:cs="Arial"/>
          <w:sz w:val="24"/>
          <w:szCs w:val="24"/>
        </w:rPr>
        <w:t>Знаменского</w:t>
      </w:r>
      <w:r w:rsidRPr="00E02418">
        <w:rPr>
          <w:rFonts w:ascii="Arial" w:hAnsi="Arial" w:cs="Arial"/>
          <w:sz w:val="24"/>
          <w:szCs w:val="24"/>
        </w:rPr>
        <w:t xml:space="preserve"> сельсовета  </w:t>
      </w:r>
      <w:r w:rsidR="00716226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716226">
        <w:rPr>
          <w:rFonts w:ascii="Arial" w:hAnsi="Arial" w:cs="Arial"/>
          <w:sz w:val="24"/>
          <w:szCs w:val="24"/>
        </w:rPr>
        <w:t>Н.В.Лукьянченкова</w:t>
      </w:r>
      <w:proofErr w:type="spellEnd"/>
    </w:p>
    <w:p w:rsidR="000B7CD1" w:rsidRDefault="000B7CD1" w:rsidP="000B7CD1">
      <w:pPr>
        <w:ind w:firstLine="559"/>
        <w:rPr>
          <w:rFonts w:ascii="Arial" w:hAnsi="Arial" w:cs="Arial"/>
        </w:rPr>
      </w:pPr>
    </w:p>
    <w:p w:rsidR="00205AC9" w:rsidRPr="005022D4" w:rsidRDefault="00205AC9" w:rsidP="005022D4">
      <w:pPr>
        <w:pStyle w:val="a8"/>
        <w:rPr>
          <w:rFonts w:ascii="Arial" w:hAnsi="Arial" w:cs="Arial"/>
        </w:rPr>
      </w:pPr>
    </w:p>
    <w:p w:rsidR="00F468F2" w:rsidRPr="005022D4" w:rsidRDefault="00F468F2" w:rsidP="005022D4">
      <w:pPr>
        <w:pStyle w:val="a8"/>
        <w:rPr>
          <w:rFonts w:ascii="Arial" w:hAnsi="Arial" w:cs="Arial"/>
        </w:rPr>
      </w:pPr>
    </w:p>
    <w:p w:rsidR="00FA115C" w:rsidRPr="005022D4" w:rsidRDefault="00FA115C" w:rsidP="005022D4">
      <w:pPr>
        <w:pStyle w:val="a8"/>
        <w:rPr>
          <w:rFonts w:ascii="Arial" w:hAnsi="Arial" w:cs="Arial"/>
        </w:rPr>
      </w:pPr>
    </w:p>
    <w:p w:rsidR="009F74A3" w:rsidRPr="005022D4" w:rsidRDefault="009F74A3" w:rsidP="005022D4">
      <w:pPr>
        <w:pStyle w:val="a8"/>
        <w:rPr>
          <w:rFonts w:ascii="Arial" w:hAnsi="Arial" w:cs="Arial"/>
        </w:rPr>
      </w:pPr>
    </w:p>
    <w:p w:rsidR="00B36C38" w:rsidRPr="00236339" w:rsidRDefault="00B36C38" w:rsidP="0023633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002B4" w:rsidRDefault="008002B4" w:rsidP="008002B4">
      <w:pPr>
        <w:rPr>
          <w:rFonts w:ascii="Arial" w:hAnsi="Arial" w:cs="Arial"/>
        </w:rPr>
      </w:pPr>
    </w:p>
    <w:p w:rsidR="00910643" w:rsidRDefault="00910643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/>
    <w:p w:rsidR="008D5E7A" w:rsidRDefault="008D5E7A"/>
    <w:sectPr w:rsidR="008D5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F15"/>
    <w:multiLevelType w:val="multilevel"/>
    <w:tmpl w:val="1FB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1EC"/>
    <w:multiLevelType w:val="multilevel"/>
    <w:tmpl w:val="12C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F38B8"/>
    <w:multiLevelType w:val="multilevel"/>
    <w:tmpl w:val="458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121F8"/>
    <w:multiLevelType w:val="multilevel"/>
    <w:tmpl w:val="E140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E73C52"/>
    <w:multiLevelType w:val="multilevel"/>
    <w:tmpl w:val="88D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441BC"/>
    <w:multiLevelType w:val="multilevel"/>
    <w:tmpl w:val="0DB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E0486"/>
    <w:multiLevelType w:val="multilevel"/>
    <w:tmpl w:val="4EF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255FF"/>
    <w:multiLevelType w:val="multilevel"/>
    <w:tmpl w:val="C8B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3117C"/>
    <w:multiLevelType w:val="multilevel"/>
    <w:tmpl w:val="04F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567F38"/>
    <w:multiLevelType w:val="multilevel"/>
    <w:tmpl w:val="AC9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A2757"/>
    <w:multiLevelType w:val="multilevel"/>
    <w:tmpl w:val="C24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31DCB"/>
    <w:multiLevelType w:val="multilevel"/>
    <w:tmpl w:val="608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D4561"/>
    <w:multiLevelType w:val="multilevel"/>
    <w:tmpl w:val="E09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A26D4D"/>
    <w:multiLevelType w:val="multilevel"/>
    <w:tmpl w:val="CCF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094D85"/>
    <w:multiLevelType w:val="multilevel"/>
    <w:tmpl w:val="600A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F27C8"/>
    <w:multiLevelType w:val="multilevel"/>
    <w:tmpl w:val="A3A8E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B6"/>
    <w:rsid w:val="0006654D"/>
    <w:rsid w:val="000B7CD1"/>
    <w:rsid w:val="001B5FC3"/>
    <w:rsid w:val="001E2A7F"/>
    <w:rsid w:val="00205AC9"/>
    <w:rsid w:val="002300DE"/>
    <w:rsid w:val="002334B6"/>
    <w:rsid w:val="00236339"/>
    <w:rsid w:val="00244A71"/>
    <w:rsid w:val="002D68E2"/>
    <w:rsid w:val="002D6DEF"/>
    <w:rsid w:val="002F609E"/>
    <w:rsid w:val="0030179C"/>
    <w:rsid w:val="00337383"/>
    <w:rsid w:val="00362339"/>
    <w:rsid w:val="00375144"/>
    <w:rsid w:val="003D1481"/>
    <w:rsid w:val="00422C4A"/>
    <w:rsid w:val="00423B52"/>
    <w:rsid w:val="004A2B90"/>
    <w:rsid w:val="004F41B2"/>
    <w:rsid w:val="005022D4"/>
    <w:rsid w:val="00543E78"/>
    <w:rsid w:val="0055734F"/>
    <w:rsid w:val="005C7BFF"/>
    <w:rsid w:val="006B7E8C"/>
    <w:rsid w:val="00716226"/>
    <w:rsid w:val="00734C1B"/>
    <w:rsid w:val="007A5261"/>
    <w:rsid w:val="008002B4"/>
    <w:rsid w:val="0086521A"/>
    <w:rsid w:val="008A3FC3"/>
    <w:rsid w:val="008D5E7A"/>
    <w:rsid w:val="00910643"/>
    <w:rsid w:val="00975CF0"/>
    <w:rsid w:val="009A2FF1"/>
    <w:rsid w:val="009B72D1"/>
    <w:rsid w:val="009F74A3"/>
    <w:rsid w:val="00A46BF4"/>
    <w:rsid w:val="00A822BA"/>
    <w:rsid w:val="00AC629F"/>
    <w:rsid w:val="00B330DF"/>
    <w:rsid w:val="00B36C38"/>
    <w:rsid w:val="00C05FE5"/>
    <w:rsid w:val="00C858B7"/>
    <w:rsid w:val="00E00E95"/>
    <w:rsid w:val="00E02418"/>
    <w:rsid w:val="00E2281D"/>
    <w:rsid w:val="00F1494B"/>
    <w:rsid w:val="00F468F2"/>
    <w:rsid w:val="00FA115C"/>
    <w:rsid w:val="00F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930338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283687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0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5778316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5606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07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8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0064072&amp;sub=2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86367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0064072&amp;sub=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A79E-DA09-49AB-A467-BC5C441A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Мелехино</cp:lastModifiedBy>
  <cp:revision>12</cp:revision>
  <cp:lastPrinted>2024-02-27T12:42:00Z</cp:lastPrinted>
  <dcterms:created xsi:type="dcterms:W3CDTF">2024-02-06T11:08:00Z</dcterms:created>
  <dcterms:modified xsi:type="dcterms:W3CDTF">2024-02-28T10:03:00Z</dcterms:modified>
</cp:coreProperties>
</file>