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A06" w:rsidRDefault="00977A06" w:rsidP="00977A06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A06" w:rsidRPr="00040563" w:rsidRDefault="00977A06" w:rsidP="00977A0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977A06" w:rsidRPr="00040563" w:rsidRDefault="001C75D8" w:rsidP="00977A06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977A0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977A06" w:rsidRPr="00080C80" w:rsidRDefault="00977A06" w:rsidP="00977A06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77A06" w:rsidRDefault="00977A06" w:rsidP="00977A06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242080" w:rsidRDefault="002B49FF" w:rsidP="00977A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173A">
        <w:rPr>
          <w:rFonts w:ascii="Times New Roman" w:hAnsi="Times New Roman" w:cs="Times New Roman"/>
          <w:b/>
          <w:sz w:val="24"/>
          <w:szCs w:val="24"/>
        </w:rPr>
        <w:t>от 10</w:t>
      </w:r>
      <w:r w:rsidR="00AD3786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75D8">
        <w:rPr>
          <w:rFonts w:ascii="Times New Roman" w:hAnsi="Times New Roman" w:cs="Times New Roman"/>
          <w:b/>
          <w:sz w:val="24"/>
          <w:szCs w:val="24"/>
        </w:rPr>
        <w:t>2025г. №  26.1</w:t>
      </w:r>
    </w:p>
    <w:p w:rsidR="00242080" w:rsidRDefault="00242080" w:rsidP="00242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420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по</w:t>
      </w:r>
    </w:p>
    <w:p w:rsidR="002B49FF" w:rsidRDefault="002B49FF" w:rsidP="002B49FF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противодействию нелегальной миграции</w:t>
      </w:r>
    </w:p>
    <w:p w:rsidR="002B49FF" w:rsidRDefault="002B49FF" w:rsidP="002B49FF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 </w:t>
      </w:r>
      <w:r w:rsidR="001C75D8">
        <w:rPr>
          <w:rFonts w:ascii="Times New Roman" w:hAnsi="Times New Roman" w:cs="Times New Roman"/>
          <w:b/>
          <w:sz w:val="24"/>
          <w:szCs w:val="24"/>
        </w:rPr>
        <w:t>Знаменского</w:t>
      </w:r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49FF" w:rsidRDefault="00E07A32" w:rsidP="002B49FF">
      <w:pPr>
        <w:spacing w:after="0" w:line="100" w:lineRule="atLeast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2025 – 2027</w:t>
      </w:r>
      <w:r w:rsidR="002B49FF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 w:line="10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2B49FF" w:rsidP="002B49FF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«О гражданстве Российской Федерации» от 31 мая 2002 года № 62-ФЗ, Федеральным законом от 18 июля 2006 г. № 109-ФЗ «О миграционном учете иностранных граждан и лиц без гражданства в Российской Федерации», Федеральным законом от 25 июля 2002 № 115-ФЗ «О  правовом положении иностранных граждан в Российской Федерации»,  Федеральным законом от 25.07.2002г. № 114-ФЗ «О противодействии экстремистской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», Жилищным кодексом Российской Федерации, в целях противодействия незаконной миграции н</w:t>
      </w:r>
      <w:r w:rsidR="00E07A32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75D8">
        <w:rPr>
          <w:rFonts w:ascii="Times New Roman" w:hAnsi="Times New Roman" w:cs="Times New Roman"/>
          <w:sz w:val="24"/>
          <w:szCs w:val="24"/>
        </w:rPr>
        <w:t>Знаменского</w:t>
      </w:r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Администрация  </w:t>
      </w:r>
      <w:r w:rsidR="001C75D8">
        <w:rPr>
          <w:rFonts w:ascii="Times New Roman" w:hAnsi="Times New Roman" w:cs="Times New Roman"/>
          <w:sz w:val="24"/>
          <w:szCs w:val="24"/>
        </w:rPr>
        <w:t>Знаменского</w:t>
      </w:r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2B49FF" w:rsidP="002B49FF">
      <w:pPr>
        <w:spacing w:after="0" w:line="100" w:lineRule="atLeast"/>
        <w:ind w:firstLine="570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B49FF" w:rsidRDefault="002B49FF" w:rsidP="002B49F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План мероприятий по противодействию нелегальной миграции на территории </w:t>
      </w:r>
      <w:r w:rsidR="001C75D8">
        <w:rPr>
          <w:rFonts w:ascii="Times New Roman" w:hAnsi="Times New Roman" w:cs="Times New Roman"/>
          <w:sz w:val="24"/>
          <w:szCs w:val="24"/>
        </w:rPr>
        <w:t>Знаменского</w:t>
      </w:r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A32">
        <w:rPr>
          <w:rFonts w:ascii="Times New Roman" w:hAnsi="Times New Roman" w:cs="Times New Roman"/>
          <w:sz w:val="24"/>
          <w:szCs w:val="24"/>
        </w:rPr>
        <w:t>на период  2025 – 2027</w:t>
      </w:r>
      <w:r>
        <w:rPr>
          <w:rFonts w:ascii="Times New Roman" w:hAnsi="Times New Roman" w:cs="Times New Roman"/>
          <w:sz w:val="24"/>
          <w:szCs w:val="24"/>
        </w:rPr>
        <w:t xml:space="preserve"> годы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приложение 1).</w:t>
      </w:r>
    </w:p>
    <w:p w:rsidR="002B49FF" w:rsidRDefault="002B49FF" w:rsidP="002B49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подлежит размещению на официа</w:t>
      </w:r>
      <w:r w:rsidR="004815FA">
        <w:rPr>
          <w:rFonts w:ascii="Times New Roman" w:hAnsi="Times New Roman" w:cs="Times New Roman"/>
          <w:sz w:val="24"/>
          <w:szCs w:val="24"/>
        </w:rPr>
        <w:t xml:space="preserve">льном сайте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5D8">
        <w:rPr>
          <w:rFonts w:ascii="Times New Roman" w:hAnsi="Times New Roman" w:cs="Times New Roman"/>
          <w:sz w:val="24"/>
          <w:szCs w:val="24"/>
        </w:rPr>
        <w:t>Знаменского</w:t>
      </w:r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2B49FF" w:rsidRDefault="002B49FF" w:rsidP="002B49FF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оставляю за собой. </w:t>
      </w:r>
    </w:p>
    <w:p w:rsidR="002B49FF" w:rsidRDefault="002B49FF" w:rsidP="002B49FF">
      <w:pPr>
        <w:spacing w:after="0" w:line="100" w:lineRule="atLeast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73A" w:rsidRDefault="002B49FF" w:rsidP="004815F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</w:t>
      </w:r>
      <w:r w:rsidR="0048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75D8">
        <w:rPr>
          <w:rFonts w:ascii="Times New Roman" w:hAnsi="Times New Roman" w:cs="Times New Roman"/>
          <w:sz w:val="24"/>
          <w:szCs w:val="24"/>
        </w:rPr>
        <w:t>Знаменского</w:t>
      </w:r>
      <w:r w:rsidR="00AD3786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C75D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1C75D8">
        <w:rPr>
          <w:rFonts w:ascii="Times New Roman" w:hAnsi="Times New Roman" w:cs="Times New Roman"/>
          <w:sz w:val="24"/>
          <w:szCs w:val="24"/>
        </w:rPr>
        <w:t>Н.В.Лукьянченкова</w:t>
      </w:r>
      <w:proofErr w:type="spellEnd"/>
    </w:p>
    <w:p w:rsidR="002B49FF" w:rsidRDefault="002B49FF" w:rsidP="004815FA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2B49FF" w:rsidRDefault="002B49FF" w:rsidP="002B49FF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2B49FF" w:rsidRDefault="002B49FF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постановлению администрации</w:t>
      </w:r>
    </w:p>
    <w:p w:rsidR="002B49FF" w:rsidRDefault="001C75D8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Знаменского</w:t>
      </w:r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2B49FF" w:rsidRDefault="001C75D8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10 апреля 2025г. № 26.1</w:t>
      </w:r>
    </w:p>
    <w:p w:rsidR="00D87004" w:rsidRDefault="00D87004" w:rsidP="002B49FF">
      <w:pPr>
        <w:spacing w:after="0" w:line="100" w:lineRule="atLeast"/>
        <w:ind w:firstLine="51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противодействию нелегальной миграции на территории </w:t>
      </w:r>
      <w:r w:rsidR="001C75D8">
        <w:rPr>
          <w:rFonts w:ascii="Times New Roman" w:hAnsi="Times New Roman" w:cs="Times New Roman"/>
          <w:b/>
          <w:sz w:val="24"/>
          <w:szCs w:val="24"/>
        </w:rPr>
        <w:t>Знаменского</w:t>
      </w:r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AB2">
        <w:rPr>
          <w:rFonts w:ascii="Times New Roman" w:hAnsi="Times New Roman" w:cs="Times New Roman"/>
          <w:b/>
          <w:sz w:val="24"/>
          <w:szCs w:val="24"/>
        </w:rPr>
        <w:t>на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numPr>
          <w:ilvl w:val="0"/>
          <w:numId w:val="1"/>
        </w:num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проблемы</w:t>
      </w:r>
    </w:p>
    <w:p w:rsidR="002B49FF" w:rsidRDefault="002B49FF" w:rsidP="002B49FF">
      <w:pPr>
        <w:spacing w:after="0" w:line="100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5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Нелегальная миграция в настоящее время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Недаром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этносепаратизма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создает условия для возникновения конфликтов.</w:t>
      </w:r>
    </w:p>
    <w:p w:rsidR="002B49FF" w:rsidRDefault="00A37301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</w:t>
      </w:r>
      <w:r w:rsidR="002B49FF">
        <w:rPr>
          <w:rFonts w:ascii="Times New Roman" w:hAnsi="Times New Roman" w:cs="Times New Roman"/>
          <w:sz w:val="24"/>
          <w:szCs w:val="24"/>
        </w:rPr>
        <w:t xml:space="preserve"> для решения вопросов регулирования миграционных процессов </w:t>
      </w:r>
      <w:r>
        <w:rPr>
          <w:rFonts w:ascii="Times New Roman" w:hAnsi="Times New Roman" w:cs="Times New Roman"/>
          <w:sz w:val="24"/>
          <w:szCs w:val="24"/>
        </w:rPr>
        <w:t>изложены в законодательстве Российской Федерации:</w:t>
      </w:r>
      <w:r w:rsidR="002B49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49FF" w:rsidRDefault="00A37301" w:rsidP="002B49FF">
      <w:pPr>
        <w:spacing w:after="0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B49FF">
        <w:rPr>
          <w:rFonts w:ascii="Times New Roman" w:hAnsi="Times New Roman" w:cs="Times New Roman"/>
          <w:sz w:val="24"/>
          <w:szCs w:val="24"/>
        </w:rPr>
        <w:t>птимизация объема и структуры миграционных потоков в целях устойчивого социально-экономического и демографическо</w:t>
      </w:r>
      <w:r w:rsidR="003C7D7C">
        <w:rPr>
          <w:rFonts w:ascii="Times New Roman" w:hAnsi="Times New Roman" w:cs="Times New Roman"/>
          <w:sz w:val="24"/>
          <w:szCs w:val="24"/>
        </w:rPr>
        <w:t>го развития;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исключение случаев проявления социальной, расовой, национальной и религиозной розни;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 мероприятий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целями Плана мероприятий являются: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2B49FF" w:rsidRDefault="003C7D7C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противодействие</w:t>
      </w:r>
      <w:r w:rsidR="002B49FF">
        <w:rPr>
          <w:rFonts w:ascii="Times New Roman" w:hAnsi="Times New Roman" w:cs="Times New Roman"/>
          <w:sz w:val="24"/>
          <w:szCs w:val="24"/>
        </w:rPr>
        <w:t xml:space="preserve"> незаконной миграции.</w:t>
      </w:r>
    </w:p>
    <w:p w:rsidR="002B49FF" w:rsidRDefault="002B49FF" w:rsidP="002B49FF">
      <w:pPr>
        <w:spacing w:after="0"/>
        <w:ind w:firstLine="6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Условиями достижения целей Плана мероприятий является решение следующих задач: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сокращение преступлений, совершенных иногородними и иностранными гражданами.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Реализацию мероприятий предполагается осу</w:t>
      </w:r>
      <w:r w:rsidR="003C7D7C">
        <w:rPr>
          <w:rFonts w:ascii="Times New Roman" w:hAnsi="Times New Roman" w:cs="Times New Roman"/>
          <w:sz w:val="24"/>
          <w:szCs w:val="24"/>
        </w:rPr>
        <w:t>ществить в течении 3-х лет (2025-2027</w:t>
      </w:r>
      <w:r>
        <w:rPr>
          <w:rFonts w:ascii="Times New Roman" w:hAnsi="Times New Roman" w:cs="Times New Roman"/>
          <w:sz w:val="24"/>
          <w:szCs w:val="24"/>
        </w:rPr>
        <w:t>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поставленных целей Плана мероприятий предусмотрено: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Ожидаемые результаты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Плана позволит: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снизить риск возникновения конфликтных ситуаций среди населения сельского поселения в результате миграции.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Перечень мероприятий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left="15" w:firstLine="5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Плана мероприятий (Приложение 2)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2B49FF" w:rsidRDefault="002B49FF" w:rsidP="002B49FF">
      <w:pPr>
        <w:spacing w:after="0"/>
        <w:ind w:left="1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мероприятия включают: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мониторинга миграционной ситуации в сельском поселении с учетом оценки и анализа сложившейся обстановки;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комплекса мероприятий по выявлению и пресечению нарушений миграционного законодательства;</w:t>
      </w:r>
    </w:p>
    <w:p w:rsidR="002B49FF" w:rsidRDefault="002B49FF" w:rsidP="002B49FF">
      <w:pPr>
        <w:spacing w:after="0"/>
        <w:ind w:left="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2B49FF" w:rsidRDefault="002B49FF" w:rsidP="002B49FF">
      <w:pPr>
        <w:pStyle w:val="2"/>
        <w:spacing w:after="0"/>
        <w:ind w:firstLine="2680"/>
        <w:rPr>
          <w:rFonts w:ascii="Times New Roman" w:hAnsi="Times New Roman"/>
          <w:b/>
          <w:sz w:val="24"/>
          <w:szCs w:val="24"/>
        </w:rPr>
      </w:pPr>
    </w:p>
    <w:p w:rsidR="002B49FF" w:rsidRDefault="002B49FF" w:rsidP="002B49FF">
      <w:pPr>
        <w:pStyle w:val="2"/>
        <w:spacing w:after="0"/>
        <w:ind w:firstLine="26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Сроки реализации</w:t>
      </w:r>
    </w:p>
    <w:p w:rsidR="002B49FF" w:rsidRDefault="002B49FF" w:rsidP="002B49F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</w:t>
      </w:r>
      <w:r w:rsidR="000E290A">
        <w:rPr>
          <w:rFonts w:ascii="Times New Roman" w:hAnsi="Times New Roman" w:cs="Times New Roman"/>
          <w:sz w:val="24"/>
          <w:szCs w:val="24"/>
        </w:rPr>
        <w:t>зации Плана мероприятий – с 2025 по 2027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2B49FF" w:rsidRDefault="002B49FF" w:rsidP="002B49FF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Описание последствий</w:t>
      </w:r>
    </w:p>
    <w:p w:rsidR="002B49FF" w:rsidRDefault="002B49FF" w:rsidP="002B49FF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социально-экономический эффект от реализации Плана мероприятий состоит в повышении эффективной работы администрации сельского поселения и правоохранительных органов по сохранению стабильной, прогнозируемой и управляемой миграционной ситуации в сельском поселении, а также формированию у жителей терпимого отношения к мигрантам.</w:t>
      </w:r>
    </w:p>
    <w:p w:rsidR="002B49FF" w:rsidRDefault="002B49FF" w:rsidP="002B49F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сельского поселения и решения острых социальных проблем.                                </w:t>
      </w:r>
    </w:p>
    <w:p w:rsidR="002B49FF" w:rsidRDefault="002B49FF" w:rsidP="002B49FF">
      <w:pPr>
        <w:spacing w:after="0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/>
        <w:ind w:firstLine="5600"/>
        <w:rPr>
          <w:rFonts w:ascii="Times New Roman" w:hAnsi="Times New Roman" w:cs="Times New Roman"/>
          <w:b/>
          <w:sz w:val="24"/>
          <w:szCs w:val="24"/>
        </w:rPr>
      </w:pPr>
    </w:p>
    <w:p w:rsidR="002B49FF" w:rsidRDefault="002B49FF" w:rsidP="002B49FF">
      <w:pPr>
        <w:spacing w:after="0" w:line="240" w:lineRule="auto"/>
        <w:ind w:firstLine="5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Приложение 2</w:t>
      </w:r>
    </w:p>
    <w:p w:rsidR="002B49FF" w:rsidRDefault="002B49FF" w:rsidP="002B49FF">
      <w:pPr>
        <w:spacing w:after="0" w:line="240" w:lineRule="auto"/>
        <w:ind w:firstLine="56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к постановлению администрации</w:t>
      </w:r>
    </w:p>
    <w:p w:rsidR="002B49FF" w:rsidRDefault="000E290A" w:rsidP="00374ABD">
      <w:pPr>
        <w:spacing w:after="0" w:line="240" w:lineRule="auto"/>
        <w:ind w:firstLine="560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C75D8">
        <w:rPr>
          <w:rFonts w:ascii="Times New Roman" w:hAnsi="Times New Roman" w:cs="Times New Roman"/>
          <w:b/>
          <w:sz w:val="24"/>
          <w:szCs w:val="24"/>
        </w:rPr>
        <w:t>Знаменского</w:t>
      </w:r>
      <w:r w:rsidR="00AD378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="00A0173A">
        <w:rPr>
          <w:rFonts w:ascii="Times New Roman" w:hAnsi="Times New Roman" w:cs="Times New Roman"/>
          <w:b/>
          <w:sz w:val="24"/>
          <w:szCs w:val="24"/>
        </w:rPr>
        <w:tab/>
      </w:r>
      <w:r w:rsidR="00A0173A">
        <w:rPr>
          <w:rFonts w:ascii="Times New Roman" w:hAnsi="Times New Roman" w:cs="Times New Roman"/>
          <w:b/>
          <w:sz w:val="24"/>
          <w:szCs w:val="24"/>
        </w:rPr>
        <w:tab/>
      </w:r>
      <w:r w:rsidR="00A0173A">
        <w:rPr>
          <w:rFonts w:ascii="Times New Roman" w:hAnsi="Times New Roman" w:cs="Times New Roman"/>
          <w:b/>
          <w:sz w:val="24"/>
          <w:szCs w:val="24"/>
        </w:rPr>
        <w:tab/>
      </w:r>
      <w:r w:rsidR="00A0173A">
        <w:rPr>
          <w:rFonts w:ascii="Times New Roman" w:hAnsi="Times New Roman" w:cs="Times New Roman"/>
          <w:b/>
          <w:sz w:val="24"/>
          <w:szCs w:val="24"/>
        </w:rPr>
        <w:tab/>
      </w:r>
      <w:r w:rsidR="00A0173A">
        <w:rPr>
          <w:rFonts w:ascii="Times New Roman" w:hAnsi="Times New Roman" w:cs="Times New Roman"/>
          <w:b/>
          <w:sz w:val="24"/>
          <w:szCs w:val="24"/>
        </w:rPr>
        <w:tab/>
      </w:r>
      <w:r w:rsidR="00A0173A">
        <w:rPr>
          <w:rFonts w:ascii="Times New Roman" w:hAnsi="Times New Roman" w:cs="Times New Roman"/>
          <w:b/>
          <w:sz w:val="24"/>
          <w:szCs w:val="24"/>
        </w:rPr>
        <w:tab/>
        <w:t>от 10</w:t>
      </w:r>
      <w:r>
        <w:rPr>
          <w:rFonts w:ascii="Times New Roman" w:hAnsi="Times New Roman" w:cs="Times New Roman"/>
          <w:b/>
          <w:sz w:val="24"/>
          <w:szCs w:val="24"/>
        </w:rPr>
        <w:t>.04.2025</w:t>
      </w:r>
      <w:r w:rsidR="002B49F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1C75D8">
        <w:rPr>
          <w:rFonts w:ascii="Times New Roman" w:hAnsi="Times New Roman" w:cs="Times New Roman"/>
          <w:b/>
          <w:sz w:val="24"/>
          <w:szCs w:val="24"/>
        </w:rPr>
        <w:t>26.1</w:t>
      </w:r>
    </w:p>
    <w:p w:rsidR="00D87004" w:rsidRDefault="00D87004" w:rsidP="002B49FF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2B49FF" w:rsidRDefault="002B49FF" w:rsidP="002B49FF">
      <w:pPr>
        <w:spacing w:after="0" w:line="100" w:lineRule="atLeast"/>
        <w:ind w:firstLine="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Мероприятия по противодействию нелегальной миграции в </w:t>
      </w:r>
      <w:bookmarkStart w:id="0" w:name="_GoBack"/>
      <w:r w:rsidR="001C75D8">
        <w:rPr>
          <w:rFonts w:ascii="Times New Roman" w:hAnsi="Times New Roman" w:cs="Times New Roman"/>
          <w:b/>
          <w:sz w:val="24"/>
          <w:szCs w:val="24"/>
        </w:rPr>
        <w:t>Знаменском</w:t>
      </w:r>
      <w:r w:rsidR="00E7445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E74455">
        <w:rPr>
          <w:rFonts w:ascii="Times New Roman" w:hAnsi="Times New Roman" w:cs="Times New Roman"/>
          <w:b/>
          <w:sz w:val="24"/>
          <w:szCs w:val="24"/>
        </w:rPr>
        <w:t>сельсовете на 2025-2027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B49FF" w:rsidRDefault="002B49FF" w:rsidP="002B49FF">
      <w:pPr>
        <w:spacing w:after="0" w:line="100" w:lineRule="atLeast"/>
        <w:ind w:firstLine="50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675"/>
        <w:gridCol w:w="4650"/>
        <w:gridCol w:w="1830"/>
        <w:gridCol w:w="3120"/>
      </w:tblGrid>
      <w:tr w:rsidR="002B49FF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E74455" w:rsidP="00603A87">
            <w:pPr>
              <w:snapToGrid w:val="0"/>
              <w:spacing w:after="0" w:line="100" w:lineRule="atLeast"/>
              <w:ind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сельского поселения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E74455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миграционной правоприменительной практики в сельском поселении на основе изучения (мониторинга) применения федеральных законов и других нормативно правовых актов, регулирующих отношения в сфере миграции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актуальный банк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B49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реализации положений миграционного законодательства, профилактики террористической, экстремистской и иной противоправной деятельности, осуществлять комплекс мероприятий по проверке нахождения на территории и в окружении объектов возможных террористических устремлений иностранных граждан и граждан из регионов с нестабильной социально- политической обстановкой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9FF" w:rsidTr="00603A87">
        <w:trPr>
          <w:trHeight w:val="1418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семинаров, «круглых столов» и других мероприятий по вопросам миграции. В том числе: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миграционных процессов;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проблемах регулирования социально-трудовых отношений с иностранными работниками;</w:t>
            </w:r>
          </w:p>
          <w:p w:rsidR="002B49FF" w:rsidRDefault="002B49FF" w:rsidP="00603A87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B49FF" w:rsidRDefault="008A09BA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 годы</w:t>
            </w:r>
          </w:p>
        </w:tc>
        <w:tc>
          <w:tcPr>
            <w:tcW w:w="3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      сельского поселения</w:t>
            </w:r>
          </w:p>
          <w:p w:rsidR="002B49FF" w:rsidRDefault="002B49FF" w:rsidP="00603A87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5CCF" w:rsidRDefault="000F5CCF"/>
    <w:sectPr w:rsidR="000F5CCF" w:rsidSect="00977A0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256F8"/>
    <w:multiLevelType w:val="hybridMultilevel"/>
    <w:tmpl w:val="66B24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FF"/>
    <w:rsid w:val="000E290A"/>
    <w:rsid w:val="000F5CCF"/>
    <w:rsid w:val="001C75D8"/>
    <w:rsid w:val="00242080"/>
    <w:rsid w:val="002B49FF"/>
    <w:rsid w:val="00374ABD"/>
    <w:rsid w:val="003C7D7C"/>
    <w:rsid w:val="004815FA"/>
    <w:rsid w:val="007116C9"/>
    <w:rsid w:val="008A09BA"/>
    <w:rsid w:val="00977A06"/>
    <w:rsid w:val="00A0173A"/>
    <w:rsid w:val="00A37301"/>
    <w:rsid w:val="00AD3786"/>
    <w:rsid w:val="00CA7AB2"/>
    <w:rsid w:val="00D87004"/>
    <w:rsid w:val="00E07A32"/>
    <w:rsid w:val="00E74455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2B49FF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8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2B49FF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87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7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Мелехино</cp:lastModifiedBy>
  <cp:revision>4</cp:revision>
  <cp:lastPrinted>2025-04-24T11:16:00Z</cp:lastPrinted>
  <dcterms:created xsi:type="dcterms:W3CDTF">2025-04-24T11:17:00Z</dcterms:created>
  <dcterms:modified xsi:type="dcterms:W3CDTF">2025-05-12T11:11:00Z</dcterms:modified>
</cp:coreProperties>
</file>