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8B0347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245F2" w:rsidRDefault="002B2FE1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2B2FE1" w:rsidRPr="00562137" w:rsidRDefault="002B2FE1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КУРСКОЙ ОБЛАСТИ</w:t>
      </w:r>
    </w:p>
    <w:p w:rsidR="002245F2" w:rsidRDefault="002245F2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45F2" w:rsidRDefault="002B2FE1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EF791F" w:rsidRDefault="00376A8A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2245F2" w:rsidRDefault="0013621F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31FBF">
        <w:rPr>
          <w:rFonts w:ascii="Arial" w:hAnsi="Arial" w:cs="Arial"/>
          <w:b/>
          <w:sz w:val="32"/>
          <w:szCs w:val="32"/>
        </w:rPr>
        <w:t xml:space="preserve">28 </w:t>
      </w:r>
      <w:bookmarkStart w:id="0" w:name="_GoBack"/>
      <w:bookmarkEnd w:id="0"/>
      <w:r w:rsidR="00931FBF">
        <w:rPr>
          <w:rFonts w:ascii="Arial" w:hAnsi="Arial" w:cs="Arial"/>
          <w:b/>
          <w:sz w:val="32"/>
          <w:szCs w:val="32"/>
        </w:rPr>
        <w:t>апреля 2025 г. №  27</w:t>
      </w:r>
      <w:r w:rsidR="00376A8A">
        <w:rPr>
          <w:rFonts w:ascii="Arial" w:hAnsi="Arial" w:cs="Arial"/>
          <w:b/>
          <w:sz w:val="32"/>
          <w:szCs w:val="32"/>
        </w:rPr>
        <w:t xml:space="preserve">    </w:t>
      </w:r>
    </w:p>
    <w:p w:rsidR="00376A8A" w:rsidRPr="00562137" w:rsidRDefault="00376A8A" w:rsidP="002245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8B0347">
        <w:rPr>
          <w:rFonts w:ascii="Arial" w:hAnsi="Arial" w:cs="Arial"/>
          <w:b/>
          <w:sz w:val="32"/>
          <w:szCs w:val="32"/>
        </w:rPr>
        <w:t>Знаменского сельсовета от 14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8B0347">
        <w:rPr>
          <w:rFonts w:ascii="Arial" w:hAnsi="Arial" w:cs="Arial"/>
          <w:b/>
          <w:sz w:val="32"/>
          <w:szCs w:val="32"/>
        </w:rPr>
        <w:t xml:space="preserve"> 19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</w:t>
      </w:r>
      <w:proofErr w:type="gramStart"/>
      <w:r w:rsidRPr="00562137">
        <w:rPr>
          <w:rFonts w:ascii="Arial" w:hAnsi="Arial" w:cs="Arial"/>
          <w:sz w:val="24"/>
          <w:szCs w:val="24"/>
        </w:rPr>
        <w:t>и</w:t>
      </w:r>
      <w:r w:rsidR="00D02C61">
        <w:rPr>
          <w:rFonts w:ascii="Arial" w:hAnsi="Arial" w:cs="Arial"/>
          <w:sz w:val="24"/>
          <w:szCs w:val="24"/>
        </w:rPr>
        <w:t>(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в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r w:rsidR="008B0347">
        <w:rPr>
          <w:rFonts w:ascii="Arial" w:hAnsi="Arial" w:cs="Arial"/>
          <w:sz w:val="24"/>
          <w:szCs w:val="24"/>
        </w:rPr>
        <w:t>Знаменского</w:t>
      </w:r>
      <w:r w:rsidRPr="00562137">
        <w:rPr>
          <w:rFonts w:ascii="Arial" w:hAnsi="Arial" w:cs="Arial"/>
          <w:sz w:val="24"/>
          <w:szCs w:val="24"/>
        </w:rPr>
        <w:t xml:space="preserve"> сельсовета Щигровского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8B0347">
        <w:rPr>
          <w:rFonts w:ascii="Arial" w:hAnsi="Arial" w:cs="Arial"/>
          <w:sz w:val="24"/>
          <w:szCs w:val="24"/>
        </w:rPr>
        <w:t>Знаменского сельсовета от 14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8B0347">
        <w:rPr>
          <w:rFonts w:ascii="Arial" w:hAnsi="Arial" w:cs="Arial"/>
          <w:sz w:val="24"/>
          <w:szCs w:val="24"/>
        </w:rPr>
        <w:t xml:space="preserve"> 19</w:t>
      </w:r>
      <w:r w:rsidR="002B2FE1" w:rsidRPr="00562137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6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</w:t>
      </w:r>
      <w:proofErr w:type="gramEnd"/>
      <w:r w:rsidRPr="00A82875">
        <w:rPr>
          <w:rFonts w:ascii="Arial" w:hAnsi="Arial" w:cs="Arial"/>
          <w:sz w:val="24"/>
          <w:szCs w:val="24"/>
        </w:rPr>
        <w:t xml:space="preserve"> условий:</w:t>
      </w:r>
      <w:bookmarkStart w:id="1" w:name="l1560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proofErr w:type="gramStart"/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</w:t>
      </w:r>
      <w:proofErr w:type="gramEnd"/>
      <w:r w:rsidRPr="0059119D">
        <w:rPr>
          <w:rFonts w:ascii="Arial" w:hAnsi="Arial" w:cs="Arial"/>
          <w:color w:val="000000"/>
        </w:rPr>
        <w:t xml:space="preserve">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</w:p>
    <w:p w:rsidR="00D00CA2" w:rsidRPr="00D00CA2" w:rsidRDefault="00D00CA2" w:rsidP="00D00CA2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D00CA2">
        <w:rPr>
          <w:rFonts w:ascii="Arial" w:hAnsi="Arial" w:cs="Arial"/>
          <w:color w:val="auto"/>
          <w:sz w:val="24"/>
          <w:szCs w:val="24"/>
        </w:rPr>
        <w:t xml:space="preserve">1.2. Раздел </w:t>
      </w:r>
      <w:r w:rsidRPr="00D00CA2">
        <w:rPr>
          <w:rFonts w:ascii="Arial" w:hAnsi="Arial" w:cs="Arial"/>
          <w:bCs/>
          <w:color w:val="auto"/>
          <w:sz w:val="24"/>
          <w:szCs w:val="24"/>
        </w:rPr>
        <w:t xml:space="preserve">IV. «Формы  </w:t>
      </w:r>
      <w:proofErr w:type="gramStart"/>
      <w:r w:rsidRPr="00D00CA2">
        <w:rPr>
          <w:rFonts w:ascii="Arial" w:hAnsi="Arial" w:cs="Arial"/>
          <w:bCs/>
          <w:color w:val="auto"/>
          <w:sz w:val="24"/>
          <w:szCs w:val="24"/>
        </w:rPr>
        <w:t>контроля за</w:t>
      </w:r>
      <w:proofErr w:type="gramEnd"/>
      <w:r w:rsidRPr="00D00CA2">
        <w:rPr>
          <w:rFonts w:ascii="Arial" w:hAnsi="Arial" w:cs="Arial"/>
          <w:bCs/>
          <w:color w:val="auto"/>
          <w:sz w:val="24"/>
          <w:szCs w:val="24"/>
        </w:rPr>
        <w:t xml:space="preserve"> исполнением регламента» исключить.</w:t>
      </w:r>
    </w:p>
    <w:p w:rsidR="00D00CA2" w:rsidRPr="00D00CA2" w:rsidRDefault="00D00CA2" w:rsidP="00D00CA2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D00CA2">
        <w:rPr>
          <w:rFonts w:ascii="Arial" w:hAnsi="Arial" w:cs="Arial"/>
          <w:bCs/>
          <w:color w:val="auto"/>
          <w:sz w:val="24"/>
          <w:szCs w:val="24"/>
        </w:rPr>
        <w:t xml:space="preserve">    </w:t>
      </w:r>
    </w:p>
    <w:p w:rsidR="00D00CA2" w:rsidRPr="00D00CA2" w:rsidRDefault="00D00CA2" w:rsidP="00D00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00CA2">
        <w:rPr>
          <w:rFonts w:ascii="Arial" w:hAnsi="Arial" w:cs="Arial"/>
          <w:bCs/>
          <w:sz w:val="24"/>
          <w:szCs w:val="24"/>
        </w:rPr>
        <w:t xml:space="preserve">      1.3. Раздел </w:t>
      </w:r>
      <w:r w:rsidRPr="00D00CA2">
        <w:rPr>
          <w:rFonts w:ascii="Arial" w:hAnsi="Arial" w:cs="Arial"/>
          <w:sz w:val="24"/>
          <w:szCs w:val="24"/>
          <w:lang w:val="en-US"/>
        </w:rPr>
        <w:t>V</w:t>
      </w:r>
      <w:r w:rsidRPr="00D00CA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00CA2">
        <w:rPr>
          <w:rFonts w:ascii="Arial" w:hAnsi="Arial" w:cs="Arial"/>
          <w:sz w:val="24"/>
          <w:szCs w:val="24"/>
        </w:rPr>
        <w:t xml:space="preserve">«Досудебный (внесудебный) порядок обжалования  заявителем </w:t>
      </w:r>
      <w:r w:rsidRPr="00D00CA2">
        <w:rPr>
          <w:rFonts w:ascii="Arial" w:hAnsi="Arial" w:cs="Arial"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D00CA2" w:rsidRDefault="00D00CA2" w:rsidP="00D00CA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245F2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8B0347">
        <w:rPr>
          <w:rFonts w:ascii="Arial" w:hAnsi="Arial" w:cs="Arial"/>
          <w:sz w:val="24"/>
          <w:szCs w:val="24"/>
          <w:lang w:eastAsia="ru-RU"/>
        </w:rPr>
        <w:t>Знаменского</w:t>
      </w:r>
      <w:r w:rsidR="002B2FE1"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</w:t>
      </w:r>
      <w:r w:rsidR="008B0347">
        <w:rPr>
          <w:rFonts w:ascii="Arial" w:hAnsi="Arial" w:cs="Arial"/>
          <w:sz w:val="24"/>
          <w:szCs w:val="24"/>
          <w:lang w:eastAsia="ru-RU"/>
        </w:rPr>
        <w:t xml:space="preserve">                   Н.В.Лукьянченкова</w:t>
      </w: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245F2"/>
    <w:rsid w:val="00295C50"/>
    <w:rsid w:val="002B2FE1"/>
    <w:rsid w:val="002C2DAB"/>
    <w:rsid w:val="002F1F05"/>
    <w:rsid w:val="00344D97"/>
    <w:rsid w:val="00350635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B0347"/>
    <w:rsid w:val="008D71D4"/>
    <w:rsid w:val="008E52C1"/>
    <w:rsid w:val="00901818"/>
    <w:rsid w:val="00931FBF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0CA2"/>
    <w:rsid w:val="00D02C61"/>
    <w:rsid w:val="00E05154"/>
    <w:rsid w:val="00E13533"/>
    <w:rsid w:val="00E23FE4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9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22</cp:revision>
  <cp:lastPrinted>2024-06-24T07:25:00Z</cp:lastPrinted>
  <dcterms:created xsi:type="dcterms:W3CDTF">2021-07-30T09:03:00Z</dcterms:created>
  <dcterms:modified xsi:type="dcterms:W3CDTF">2025-04-28T18:23:00Z</dcterms:modified>
</cp:coreProperties>
</file>