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92" w:rsidRPr="0075366C" w:rsidRDefault="00501A92" w:rsidP="00501A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5366C"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3B4BC1CD" wp14:editId="6456AFFC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A92" w:rsidRPr="0075366C" w:rsidRDefault="00501A92" w:rsidP="00501A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1A92" w:rsidRPr="0075366C" w:rsidRDefault="00501A92" w:rsidP="00501A9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5366C">
        <w:rPr>
          <w:rFonts w:ascii="Times New Roman" w:hAnsi="Times New Roman"/>
          <w:b/>
          <w:sz w:val="40"/>
          <w:szCs w:val="40"/>
        </w:rPr>
        <w:t>АДМИНИСТРАЦИЯ</w:t>
      </w:r>
    </w:p>
    <w:p w:rsidR="00501A92" w:rsidRPr="0075366C" w:rsidRDefault="00F14D7A" w:rsidP="00501A9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ЗНАМЕНСКОГО</w:t>
      </w:r>
      <w:r w:rsidR="00501A92" w:rsidRPr="0075366C">
        <w:rPr>
          <w:rFonts w:ascii="Times New Roman" w:hAnsi="Times New Roman"/>
          <w:b/>
          <w:sz w:val="40"/>
          <w:szCs w:val="40"/>
        </w:rPr>
        <w:t xml:space="preserve"> СЕЛЬСОВЕТА</w:t>
      </w:r>
    </w:p>
    <w:p w:rsidR="00501A92" w:rsidRPr="0075366C" w:rsidRDefault="00501A92" w:rsidP="00501A9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5366C">
        <w:rPr>
          <w:rFonts w:ascii="Times New Roman" w:hAnsi="Times New Roman"/>
          <w:b/>
          <w:sz w:val="36"/>
          <w:szCs w:val="36"/>
        </w:rPr>
        <w:t>ЩИГРОВСКОГО РАЙОНА КУРСКОЙ ОБЛАСТИ</w:t>
      </w:r>
    </w:p>
    <w:p w:rsidR="00501A92" w:rsidRPr="0075366C" w:rsidRDefault="00501A92" w:rsidP="00501A92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proofErr w:type="gramStart"/>
      <w:r w:rsidRPr="0075366C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75366C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501A92" w:rsidRPr="0075366C" w:rsidRDefault="00501A92" w:rsidP="00501A9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501A92" w:rsidRPr="0075366C" w:rsidRDefault="005E0F78" w:rsidP="00501A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От   </w:t>
      </w:r>
      <w:r w:rsidR="0045068E">
        <w:rPr>
          <w:rFonts w:ascii="Times New Roman" w:eastAsia="Times New Roman" w:hAnsi="Times New Roman"/>
          <w:b/>
          <w:sz w:val="24"/>
          <w:szCs w:val="24"/>
        </w:rPr>
        <w:t xml:space="preserve">27 апреля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2023г    №   </w:t>
      </w:r>
      <w:r w:rsidR="00A84635">
        <w:rPr>
          <w:rFonts w:ascii="Times New Roman" w:eastAsia="Times New Roman" w:hAnsi="Times New Roman"/>
          <w:b/>
          <w:sz w:val="24"/>
          <w:szCs w:val="24"/>
        </w:rPr>
        <w:t>27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 w:rsidR="0045068E">
        <w:rPr>
          <w:rFonts w:ascii="Times New Roman" w:eastAsia="Times New Roman" w:hAnsi="Times New Roman"/>
          <w:b/>
          <w:sz w:val="24"/>
          <w:szCs w:val="24"/>
        </w:rPr>
        <w:t xml:space="preserve">                         </w:t>
      </w:r>
    </w:p>
    <w:p w:rsidR="00501A92" w:rsidRPr="0075366C" w:rsidRDefault="00501A92" w:rsidP="00501A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01A92" w:rsidRPr="0075366C" w:rsidRDefault="00501A92" w:rsidP="00501A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5366C">
        <w:rPr>
          <w:rFonts w:ascii="Times New Roman" w:eastAsia="Times New Roman" w:hAnsi="Times New Roman"/>
          <w:b/>
          <w:sz w:val="24"/>
          <w:szCs w:val="24"/>
        </w:rPr>
        <w:t>О внесении изменений в постановление Администрации</w:t>
      </w:r>
    </w:p>
    <w:p w:rsidR="00501A92" w:rsidRPr="0075366C" w:rsidRDefault="00F14D7A" w:rsidP="00501A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Знаменского</w:t>
      </w:r>
      <w:r w:rsidR="00501A92" w:rsidRPr="0075366C">
        <w:rPr>
          <w:rFonts w:ascii="Times New Roman" w:eastAsia="Times New Roman" w:hAnsi="Times New Roman"/>
          <w:b/>
          <w:sz w:val="24"/>
          <w:szCs w:val="24"/>
        </w:rPr>
        <w:t xml:space="preserve"> сельсовета Щигровского района</w:t>
      </w:r>
    </w:p>
    <w:p w:rsidR="00501A92" w:rsidRPr="0075366C" w:rsidRDefault="00EC07F6" w:rsidP="00501A9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</w:rPr>
        <w:t>от «02» апреля 2015 года № 21</w:t>
      </w:r>
      <w:r w:rsidR="00501A92" w:rsidRPr="0075366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01A92" w:rsidRPr="007536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запретах и ограничениях, связанных с прохождением муниципальной службы в администрации </w:t>
      </w:r>
      <w:bookmarkStart w:id="0" w:name="_GoBack"/>
      <w:r w:rsidR="00F14D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Знаменского</w:t>
      </w:r>
      <w:bookmarkEnd w:id="0"/>
      <w:r w:rsidR="00501A92" w:rsidRPr="007536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сельсовета Щигровского района»</w:t>
      </w:r>
    </w:p>
    <w:p w:rsidR="00501A92" w:rsidRPr="0075366C" w:rsidRDefault="00501A92" w:rsidP="00501A92">
      <w:pPr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01A92" w:rsidRPr="0075366C" w:rsidRDefault="00501A92" w:rsidP="00501A92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В соответствии с Федеральным законом от 06.10.2003 г. № 131-ФЗ «Об организации местного самоуправления в Российской Федерации», Федеральны</w:t>
      </w:r>
      <w:r w:rsidR="00201B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законом от 05.12.2022</w:t>
      </w:r>
      <w:r w:rsidR="005E0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№ 498</w:t>
      </w:r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-ФЗ «О  внесении изменений в отдельные законодательные акты Российской Федераци</w:t>
      </w:r>
      <w:r w:rsidR="00201B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и»</w:t>
      </w:r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Уставом муниципального образования «Пригородненский сельсовет» Щигровского района Курской области, Администрация </w:t>
      </w:r>
      <w:r w:rsidR="00F14D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Знаменского</w:t>
      </w:r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Щигровского района</w:t>
      </w:r>
      <w:r w:rsidRPr="007536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01A92" w:rsidRPr="0075366C" w:rsidRDefault="00501A92" w:rsidP="00501A92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36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Pr="0075366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постановляет:</w:t>
      </w:r>
    </w:p>
    <w:p w:rsidR="00501A92" w:rsidRPr="0075366C" w:rsidRDefault="00501A92" w:rsidP="00501A92">
      <w:pPr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1A92" w:rsidRPr="0075366C" w:rsidRDefault="00501A92" w:rsidP="00501A92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1. Внести в по</w:t>
      </w:r>
      <w:r w:rsidR="00EC07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становление от 02.04.2015г. № 21</w:t>
      </w:r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 запретах и ограничениях, связанных с про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хождением муниципальной службы в</w:t>
      </w:r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администрации </w:t>
      </w:r>
      <w:r w:rsidR="00F14D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Знаменского</w:t>
      </w:r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Щигровского района» следующие изменения:</w:t>
      </w:r>
    </w:p>
    <w:p w:rsidR="00394F2A" w:rsidRPr="008831E8" w:rsidRDefault="008831E8" w:rsidP="008831E8">
      <w:pPr>
        <w:numPr>
          <w:ilvl w:val="1"/>
          <w:numId w:val="1"/>
        </w:numPr>
        <w:suppressAutoHyphens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</w:t>
      </w:r>
      <w:r w:rsidR="00501A92"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«Ограничения, связанные с муниципальной службой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="00394F2A" w:rsidRPr="008831E8">
        <w:rPr>
          <w:rFonts w:ascii="Times New Roman" w:hAnsi="Times New Roman" w:cs="Times New Roman"/>
          <w:color w:val="020C22"/>
          <w:sz w:val="24"/>
          <w:szCs w:val="24"/>
        </w:rPr>
        <w:t>дополнить пунктом 1</w:t>
      </w:r>
      <w:r>
        <w:rPr>
          <w:rFonts w:ascii="Times New Roman" w:hAnsi="Times New Roman" w:cs="Times New Roman"/>
          <w:color w:val="020C22"/>
          <w:sz w:val="24"/>
          <w:szCs w:val="24"/>
        </w:rPr>
        <w:t>.</w:t>
      </w:r>
      <w:r w:rsidR="00394F2A" w:rsidRPr="008831E8">
        <w:rPr>
          <w:rFonts w:ascii="Times New Roman" w:hAnsi="Times New Roman" w:cs="Times New Roman"/>
          <w:color w:val="020C22"/>
          <w:sz w:val="24"/>
          <w:szCs w:val="24"/>
        </w:rPr>
        <w:t>1</w:t>
      </w:r>
      <w:r>
        <w:rPr>
          <w:rFonts w:ascii="Times New Roman" w:hAnsi="Times New Roman" w:cs="Times New Roman"/>
          <w:color w:val="020C22"/>
          <w:sz w:val="24"/>
          <w:szCs w:val="24"/>
        </w:rPr>
        <w:t>3</w:t>
      </w:r>
      <w:r w:rsidR="00394F2A" w:rsidRPr="008831E8">
        <w:rPr>
          <w:rFonts w:ascii="Times New Roman" w:hAnsi="Times New Roman" w:cs="Times New Roman"/>
          <w:color w:val="020C22"/>
          <w:sz w:val="24"/>
          <w:szCs w:val="24"/>
        </w:rPr>
        <w:t xml:space="preserve"> следующего содержания:</w:t>
      </w:r>
    </w:p>
    <w:p w:rsidR="00394F2A" w:rsidRDefault="00394F2A" w:rsidP="00394F2A">
      <w:pPr>
        <w:pStyle w:val="a3"/>
        <w:shd w:val="clear" w:color="auto" w:fill="FEFEFE"/>
        <w:spacing w:before="0" w:beforeAutospacing="0" w:after="435" w:afterAutospacing="0"/>
        <w:rPr>
          <w:color w:val="020C22"/>
        </w:rPr>
      </w:pPr>
      <w:r w:rsidRPr="00151374">
        <w:rPr>
          <w:color w:val="020C22"/>
        </w:rPr>
        <w:t>"1</w:t>
      </w:r>
      <w:r w:rsidR="00151374" w:rsidRPr="00151374">
        <w:rPr>
          <w:color w:val="020C22"/>
        </w:rPr>
        <w:t>.</w:t>
      </w:r>
      <w:r w:rsidRPr="00151374">
        <w:rPr>
          <w:color w:val="020C22"/>
        </w:rPr>
        <w:t>1</w:t>
      </w:r>
      <w:r w:rsidR="00151374" w:rsidRPr="00151374">
        <w:rPr>
          <w:color w:val="020C22"/>
        </w:rPr>
        <w:t>3</w:t>
      </w:r>
      <w:r w:rsidRPr="00151374">
        <w:rPr>
          <w:color w:val="020C22"/>
        </w:rPr>
        <w:t>) приобретения и</w:t>
      </w:r>
      <w:r w:rsidR="00201B5B">
        <w:rPr>
          <w:color w:val="020C22"/>
        </w:rPr>
        <w:t>м статуса иностранного агента</w:t>
      </w:r>
      <w:proofErr w:type="gramStart"/>
      <w:r w:rsidR="00201B5B">
        <w:rPr>
          <w:color w:val="020C22"/>
        </w:rPr>
        <w:t>."</w:t>
      </w:r>
      <w:proofErr w:type="gramEnd"/>
    </w:p>
    <w:p w:rsidR="00201B5B" w:rsidRPr="0075366C" w:rsidRDefault="00201B5B" w:rsidP="00201B5B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proofErr w:type="gramStart"/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201B5B" w:rsidRPr="0075366C" w:rsidRDefault="00201B5B" w:rsidP="00201B5B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01B5B" w:rsidRPr="0075366C" w:rsidRDefault="00201B5B" w:rsidP="00201B5B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3. Постановление вступает в силу со дня его обнародования.</w:t>
      </w:r>
    </w:p>
    <w:p w:rsidR="00201B5B" w:rsidRPr="0075366C" w:rsidRDefault="00201B5B" w:rsidP="00201B5B">
      <w:pPr>
        <w:spacing w:after="0" w:line="330" w:lineRule="atLeast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1B5B" w:rsidRPr="0075366C" w:rsidRDefault="00EC07F6" w:rsidP="00201B5B">
      <w:pPr>
        <w:spacing w:after="0" w:line="330" w:lineRule="atLeast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 Главы</w:t>
      </w:r>
      <w:r w:rsidR="00201B5B" w:rsidRPr="0075366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F14D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Знаменского</w:t>
      </w:r>
      <w:r w:rsidR="00201B5B" w:rsidRPr="0075366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сельсовета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Н.В.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Лукьянченкова</w:t>
      </w:r>
      <w:proofErr w:type="spellEnd"/>
    </w:p>
    <w:p w:rsidR="00201B5B" w:rsidRPr="00151374" w:rsidRDefault="00201B5B" w:rsidP="00394F2A">
      <w:pPr>
        <w:pStyle w:val="a3"/>
        <w:shd w:val="clear" w:color="auto" w:fill="FEFEFE"/>
        <w:spacing w:before="0" w:beforeAutospacing="0" w:after="435" w:afterAutospacing="0"/>
        <w:rPr>
          <w:color w:val="020C22"/>
        </w:rPr>
      </w:pPr>
    </w:p>
    <w:p w:rsidR="00BA0E3A" w:rsidRDefault="00BA0E3A"/>
    <w:sectPr w:rsidR="00BA0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9709B"/>
    <w:multiLevelType w:val="multilevel"/>
    <w:tmpl w:val="8F08BB1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2A"/>
    <w:rsid w:val="00151374"/>
    <w:rsid w:val="00201B5B"/>
    <w:rsid w:val="00394F2A"/>
    <w:rsid w:val="00410BDD"/>
    <w:rsid w:val="0045068E"/>
    <w:rsid w:val="00501A92"/>
    <w:rsid w:val="005E0F78"/>
    <w:rsid w:val="008831E8"/>
    <w:rsid w:val="00A84635"/>
    <w:rsid w:val="00BA0E3A"/>
    <w:rsid w:val="00EC07F6"/>
    <w:rsid w:val="00F1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8</cp:revision>
  <dcterms:created xsi:type="dcterms:W3CDTF">2023-04-21T05:30:00Z</dcterms:created>
  <dcterms:modified xsi:type="dcterms:W3CDTF">2023-05-05T12:50:00Z</dcterms:modified>
</cp:coreProperties>
</file>