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ACF" w:rsidRPr="00F06ACF" w:rsidRDefault="00F06ACF" w:rsidP="00F06ACF">
      <w:pPr>
        <w:pStyle w:val="a3"/>
        <w:spacing w:before="195" w:beforeAutospacing="0" w:after="195" w:afterAutospacing="0"/>
        <w:jc w:val="center"/>
        <w:rPr>
          <w:b/>
          <w:bCs/>
          <w:color w:val="000000"/>
          <w:sz w:val="36"/>
          <w:szCs w:val="36"/>
        </w:rPr>
      </w:pPr>
      <w:r w:rsidRPr="00F06ACF">
        <w:rPr>
          <w:b/>
          <w:noProof/>
        </w:rPr>
        <w:drawing>
          <wp:inline distT="0" distB="0" distL="0" distR="0" wp14:anchorId="2D497EAF" wp14:editId="778DD238">
            <wp:extent cx="1352550" cy="1295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95400"/>
                    </a:xfrm>
                    <a:prstGeom prst="rect">
                      <a:avLst/>
                    </a:prstGeom>
                    <a:noFill/>
                    <a:ln>
                      <a:noFill/>
                    </a:ln>
                  </pic:spPr>
                </pic:pic>
              </a:graphicData>
            </a:graphic>
          </wp:inline>
        </w:drawing>
      </w:r>
    </w:p>
    <w:p w:rsidR="00674A84" w:rsidRPr="00F06ACF" w:rsidRDefault="00674A84" w:rsidP="00F06ACF">
      <w:pPr>
        <w:pStyle w:val="a3"/>
        <w:shd w:val="clear" w:color="auto" w:fill="FFFFFF" w:themeFill="background1"/>
        <w:spacing w:before="195" w:beforeAutospacing="0" w:after="195" w:afterAutospacing="0"/>
        <w:jc w:val="center"/>
        <w:rPr>
          <w:color w:val="292D24"/>
          <w:sz w:val="20"/>
          <w:szCs w:val="20"/>
        </w:rPr>
      </w:pPr>
      <w:r w:rsidRPr="00F06ACF">
        <w:rPr>
          <w:b/>
          <w:bCs/>
          <w:color w:val="000000"/>
          <w:sz w:val="36"/>
          <w:szCs w:val="36"/>
        </w:rPr>
        <w:t>АДМИНИСТРАЦИЯ</w:t>
      </w:r>
      <w:r w:rsidRPr="00F06ACF">
        <w:rPr>
          <w:b/>
          <w:bCs/>
          <w:color w:val="000000"/>
          <w:sz w:val="36"/>
          <w:szCs w:val="36"/>
        </w:rPr>
        <w:br/>
      </w:r>
      <w:r w:rsidR="00E345CD">
        <w:rPr>
          <w:b/>
          <w:bCs/>
          <w:color w:val="000000"/>
          <w:sz w:val="36"/>
          <w:szCs w:val="36"/>
        </w:rPr>
        <w:t>ЗНАМЕНСКОГО</w:t>
      </w:r>
      <w:r w:rsidRPr="00F06ACF">
        <w:rPr>
          <w:b/>
          <w:bCs/>
          <w:color w:val="000000"/>
          <w:sz w:val="36"/>
          <w:szCs w:val="36"/>
        </w:rPr>
        <w:t xml:space="preserve"> СЕЛЬСОВЕТА</w:t>
      </w:r>
      <w:r w:rsidRPr="00F06ACF">
        <w:rPr>
          <w:b/>
          <w:bCs/>
          <w:color w:val="000000"/>
          <w:sz w:val="36"/>
          <w:szCs w:val="36"/>
        </w:rPr>
        <w:br/>
      </w:r>
      <w:r w:rsidR="006D63B9" w:rsidRPr="00F06ACF">
        <w:rPr>
          <w:b/>
          <w:bCs/>
          <w:color w:val="000000"/>
          <w:sz w:val="36"/>
          <w:szCs w:val="36"/>
        </w:rPr>
        <w:t>ЩИГРОВСКОГО</w:t>
      </w:r>
      <w:r w:rsidRPr="00F06ACF">
        <w:rPr>
          <w:b/>
          <w:bCs/>
          <w:color w:val="000000"/>
          <w:sz w:val="36"/>
          <w:szCs w:val="36"/>
        </w:rPr>
        <w:t xml:space="preserve"> РАЙОНА</w:t>
      </w:r>
    </w:p>
    <w:p w:rsidR="00674A84" w:rsidRPr="00F06ACF" w:rsidRDefault="00674A84" w:rsidP="00F06ACF">
      <w:pPr>
        <w:pStyle w:val="a3"/>
        <w:shd w:val="clear" w:color="auto" w:fill="FFFFFF" w:themeFill="background1"/>
        <w:spacing w:before="195" w:beforeAutospacing="0" w:after="195" w:afterAutospacing="0"/>
        <w:jc w:val="center"/>
        <w:rPr>
          <w:color w:val="292D24"/>
          <w:sz w:val="20"/>
          <w:szCs w:val="20"/>
        </w:rPr>
      </w:pPr>
      <w:r w:rsidRPr="00F06ACF">
        <w:rPr>
          <w:b/>
          <w:bCs/>
          <w:color w:val="000000"/>
          <w:sz w:val="36"/>
          <w:szCs w:val="36"/>
        </w:rPr>
        <w:t>ПОСТАНОВЛЕНИЕ</w:t>
      </w:r>
    </w:p>
    <w:p w:rsidR="00674A84" w:rsidRPr="00F06ACF" w:rsidRDefault="00674A84" w:rsidP="00F06ACF">
      <w:pPr>
        <w:pStyle w:val="a3"/>
        <w:shd w:val="clear" w:color="auto" w:fill="FFFFFF" w:themeFill="background1"/>
        <w:spacing w:before="195" w:beforeAutospacing="0" w:after="195" w:afterAutospacing="0"/>
        <w:jc w:val="center"/>
        <w:rPr>
          <w:color w:val="292D24"/>
          <w:sz w:val="20"/>
          <w:szCs w:val="20"/>
        </w:rPr>
      </w:pPr>
      <w:r w:rsidRPr="00F06ACF">
        <w:rPr>
          <w:b/>
          <w:bCs/>
          <w:color w:val="000000"/>
          <w:sz w:val="36"/>
          <w:szCs w:val="36"/>
        </w:rPr>
        <w:t xml:space="preserve">от </w:t>
      </w:r>
      <w:r w:rsidR="00315851" w:rsidRPr="00F06ACF">
        <w:rPr>
          <w:b/>
          <w:bCs/>
          <w:color w:val="000000"/>
          <w:sz w:val="36"/>
          <w:szCs w:val="36"/>
        </w:rPr>
        <w:t xml:space="preserve"> </w:t>
      </w:r>
      <w:r w:rsidR="00F06ACF" w:rsidRPr="00F06ACF">
        <w:rPr>
          <w:b/>
          <w:bCs/>
          <w:color w:val="000000"/>
          <w:sz w:val="36"/>
          <w:szCs w:val="36"/>
        </w:rPr>
        <w:t>28 сентября</w:t>
      </w:r>
      <w:r w:rsidR="00315851" w:rsidRPr="00F06ACF">
        <w:rPr>
          <w:b/>
          <w:bCs/>
          <w:color w:val="000000"/>
          <w:sz w:val="36"/>
          <w:szCs w:val="36"/>
        </w:rPr>
        <w:t xml:space="preserve">   </w:t>
      </w:r>
      <w:r w:rsidRPr="00F06ACF">
        <w:rPr>
          <w:b/>
          <w:bCs/>
          <w:color w:val="000000"/>
          <w:sz w:val="36"/>
          <w:szCs w:val="36"/>
        </w:rPr>
        <w:t>2023 года</w:t>
      </w:r>
      <w:r w:rsidR="00315851" w:rsidRPr="00F06ACF">
        <w:rPr>
          <w:b/>
          <w:bCs/>
          <w:color w:val="000000"/>
          <w:sz w:val="36"/>
          <w:szCs w:val="36"/>
        </w:rPr>
        <w:t xml:space="preserve">   </w:t>
      </w:r>
      <w:r w:rsidRPr="00F06ACF">
        <w:rPr>
          <w:b/>
          <w:bCs/>
          <w:color w:val="000000"/>
          <w:sz w:val="36"/>
          <w:szCs w:val="36"/>
        </w:rPr>
        <w:t xml:space="preserve"> № </w:t>
      </w:r>
      <w:r w:rsidR="00315851" w:rsidRPr="00F06ACF">
        <w:rPr>
          <w:b/>
          <w:bCs/>
          <w:color w:val="000000"/>
          <w:sz w:val="36"/>
          <w:szCs w:val="36"/>
        </w:rPr>
        <w:t xml:space="preserve"> </w:t>
      </w:r>
      <w:r w:rsidR="00E345CD">
        <w:rPr>
          <w:b/>
          <w:bCs/>
          <w:color w:val="000000"/>
          <w:sz w:val="36"/>
          <w:szCs w:val="36"/>
        </w:rPr>
        <w:t>51</w:t>
      </w:r>
      <w:r w:rsidR="00315851" w:rsidRPr="00F06ACF">
        <w:rPr>
          <w:b/>
          <w:bCs/>
          <w:color w:val="000000"/>
          <w:sz w:val="36"/>
          <w:szCs w:val="36"/>
        </w:rPr>
        <w:t xml:space="preserve">  </w:t>
      </w:r>
    </w:p>
    <w:p w:rsidR="00674A84" w:rsidRPr="00F06ACF" w:rsidRDefault="00674A84" w:rsidP="00F06ACF">
      <w:pPr>
        <w:pStyle w:val="a4"/>
        <w:shd w:val="clear" w:color="auto" w:fill="FFFFFF" w:themeFill="background1"/>
        <w:jc w:val="center"/>
        <w:rPr>
          <w:rFonts w:ascii="Times New Roman" w:hAnsi="Times New Roman" w:cs="Times New Roman"/>
          <w:b/>
          <w:color w:val="292D24"/>
          <w:sz w:val="32"/>
          <w:szCs w:val="32"/>
        </w:rPr>
      </w:pPr>
      <w:r w:rsidRPr="00F06ACF">
        <w:rPr>
          <w:rFonts w:ascii="Times New Roman" w:hAnsi="Times New Roman" w:cs="Times New Roman"/>
          <w:b/>
          <w:sz w:val="32"/>
          <w:szCs w:val="32"/>
        </w:rPr>
        <w:t>Об организации сбора и определении места первичного сбора и размещения отработанных ртутьсодержащих ламп на территории муниципального образования</w:t>
      </w:r>
    </w:p>
    <w:p w:rsidR="00674A84" w:rsidRPr="00F06ACF" w:rsidRDefault="00674A84" w:rsidP="00F06ACF">
      <w:pPr>
        <w:pStyle w:val="a4"/>
        <w:shd w:val="clear" w:color="auto" w:fill="FFFFFF" w:themeFill="background1"/>
        <w:jc w:val="center"/>
        <w:rPr>
          <w:rFonts w:ascii="Times New Roman" w:hAnsi="Times New Roman" w:cs="Times New Roman"/>
          <w:b/>
          <w:color w:val="292D24"/>
          <w:sz w:val="32"/>
          <w:szCs w:val="32"/>
        </w:rPr>
      </w:pPr>
      <w:r w:rsidRPr="00F06ACF">
        <w:rPr>
          <w:rFonts w:ascii="Times New Roman" w:hAnsi="Times New Roman" w:cs="Times New Roman"/>
          <w:b/>
          <w:sz w:val="32"/>
          <w:szCs w:val="32"/>
        </w:rPr>
        <w:t>"</w:t>
      </w:r>
      <w:r w:rsidR="00E345CD">
        <w:rPr>
          <w:rFonts w:ascii="Times New Roman" w:hAnsi="Times New Roman" w:cs="Times New Roman"/>
          <w:b/>
          <w:sz w:val="32"/>
          <w:szCs w:val="32"/>
        </w:rPr>
        <w:t>Знаменского</w:t>
      </w:r>
      <w:r w:rsidRPr="00F06ACF">
        <w:rPr>
          <w:rFonts w:ascii="Times New Roman" w:hAnsi="Times New Roman" w:cs="Times New Roman"/>
          <w:b/>
          <w:sz w:val="32"/>
          <w:szCs w:val="32"/>
        </w:rPr>
        <w:t xml:space="preserve"> сельсовет" </w:t>
      </w:r>
      <w:r w:rsidR="006D63B9" w:rsidRPr="00F06ACF">
        <w:rPr>
          <w:rFonts w:ascii="Times New Roman" w:hAnsi="Times New Roman" w:cs="Times New Roman"/>
          <w:b/>
          <w:sz w:val="32"/>
          <w:szCs w:val="32"/>
        </w:rPr>
        <w:t>Щигровского</w:t>
      </w:r>
      <w:r w:rsidRPr="00F06ACF">
        <w:rPr>
          <w:rFonts w:ascii="Times New Roman" w:hAnsi="Times New Roman" w:cs="Times New Roman"/>
          <w:b/>
          <w:sz w:val="32"/>
          <w:szCs w:val="32"/>
        </w:rPr>
        <w:t xml:space="preserve"> района</w:t>
      </w:r>
    </w:p>
    <w:p w:rsidR="00674A84" w:rsidRPr="00F06ACF" w:rsidRDefault="00674A84" w:rsidP="00F06ACF">
      <w:pPr>
        <w:pStyle w:val="a4"/>
        <w:shd w:val="clear" w:color="auto" w:fill="FFFFFF" w:themeFill="background1"/>
        <w:jc w:val="center"/>
        <w:rPr>
          <w:rFonts w:ascii="Times New Roman" w:hAnsi="Times New Roman" w:cs="Times New Roman"/>
          <w:b/>
          <w:color w:val="292D24"/>
          <w:sz w:val="32"/>
          <w:szCs w:val="32"/>
        </w:rPr>
      </w:pPr>
      <w:r w:rsidRPr="00F06ACF">
        <w:rPr>
          <w:rFonts w:ascii="Times New Roman" w:hAnsi="Times New Roman" w:cs="Times New Roman"/>
          <w:b/>
          <w:sz w:val="32"/>
          <w:szCs w:val="32"/>
        </w:rPr>
        <w:t>Курской области</w:t>
      </w:r>
    </w:p>
    <w:p w:rsidR="00674A84" w:rsidRPr="00F06ACF" w:rsidRDefault="00315851" w:rsidP="00F06ACF">
      <w:pPr>
        <w:pStyle w:val="western"/>
        <w:shd w:val="clear" w:color="auto" w:fill="FFFFFF" w:themeFill="background1"/>
        <w:spacing w:before="195" w:beforeAutospacing="0" w:after="195" w:afterAutospacing="0"/>
        <w:jc w:val="both"/>
        <w:rPr>
          <w:color w:val="292D24"/>
        </w:rPr>
      </w:pPr>
      <w:r w:rsidRPr="00F06ACF">
        <w:rPr>
          <w:color w:val="000000"/>
        </w:rPr>
        <w:t xml:space="preserve">    </w:t>
      </w:r>
      <w:proofErr w:type="gramStart"/>
      <w:r w:rsidR="00674A84" w:rsidRPr="00F06ACF">
        <w:rPr>
          <w:color w:val="000000"/>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 2314 от 28.12.2020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w:t>
      </w:r>
      <w:proofErr w:type="gramEnd"/>
      <w:r w:rsidR="00674A84" w:rsidRPr="00F06ACF">
        <w:rPr>
          <w:color w:val="000000"/>
        </w:rPr>
        <w:t xml:space="preserve"> </w:t>
      </w:r>
      <w:proofErr w:type="gramStart"/>
      <w:r w:rsidR="00674A84" w:rsidRPr="00F06ACF">
        <w:rPr>
          <w:color w:val="000000"/>
        </w:rPr>
        <w:t>среде", Постановлением Правительства Российской Федерации от 11.07.2020 № 1036 "О признании утратившими силу нормативных правовых актов и отдельных положений нормативных правовых актов Правительства Российской Федерации, 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защиты прав потребителей", Уставом муниципального образования "</w:t>
      </w:r>
      <w:r w:rsidR="00E345CD">
        <w:rPr>
          <w:color w:val="000000"/>
        </w:rPr>
        <w:t>Знаменского</w:t>
      </w:r>
      <w:r w:rsidR="00674A84" w:rsidRPr="00F06ACF">
        <w:rPr>
          <w:color w:val="000000"/>
        </w:rPr>
        <w:t xml:space="preserve"> сельсовет" </w:t>
      </w:r>
      <w:r w:rsidR="006D63B9" w:rsidRPr="00F06ACF">
        <w:rPr>
          <w:color w:val="000000"/>
        </w:rPr>
        <w:t>Щигровского</w:t>
      </w:r>
      <w:proofErr w:type="gramEnd"/>
      <w:r w:rsidR="00674A84" w:rsidRPr="00F06ACF">
        <w:rPr>
          <w:color w:val="000000"/>
        </w:rPr>
        <w:t xml:space="preserve"> района Курской области, Администрация </w:t>
      </w:r>
      <w:r w:rsidR="00E345CD">
        <w:rPr>
          <w:color w:val="000000"/>
        </w:rPr>
        <w:t>Знаменского</w:t>
      </w:r>
      <w:r w:rsidR="00674A84" w:rsidRPr="00F06ACF">
        <w:rPr>
          <w:color w:val="000000"/>
        </w:rPr>
        <w:t xml:space="preserve"> сельсовета </w:t>
      </w:r>
      <w:r w:rsidR="006D63B9" w:rsidRPr="00F06ACF">
        <w:rPr>
          <w:color w:val="000000"/>
        </w:rPr>
        <w:t>Щигровского</w:t>
      </w:r>
      <w:r w:rsidR="00674A84" w:rsidRPr="00F06ACF">
        <w:rPr>
          <w:color w:val="000000"/>
        </w:rPr>
        <w:t xml:space="preserve"> района Курской области</w:t>
      </w:r>
    </w:p>
    <w:p w:rsidR="00674A84" w:rsidRPr="00F06ACF" w:rsidRDefault="00674A84" w:rsidP="00F06ACF">
      <w:pPr>
        <w:pStyle w:val="a3"/>
        <w:shd w:val="clear" w:color="auto" w:fill="FFFFFF" w:themeFill="background1"/>
        <w:spacing w:before="195" w:beforeAutospacing="0" w:after="195" w:afterAutospacing="0"/>
        <w:jc w:val="center"/>
        <w:rPr>
          <w:color w:val="292D24"/>
        </w:rPr>
      </w:pPr>
      <w:r w:rsidRPr="00F06ACF">
        <w:rPr>
          <w:b/>
          <w:bCs/>
          <w:color w:val="292D24"/>
        </w:rPr>
        <w:t>ПОСТАНОВЛЯЕТ:</w:t>
      </w:r>
    </w:p>
    <w:p w:rsidR="00674A84" w:rsidRPr="00F06ACF" w:rsidRDefault="00674A84" w:rsidP="00F06ACF">
      <w:pPr>
        <w:pStyle w:val="western"/>
        <w:shd w:val="clear" w:color="auto" w:fill="FFFFFF" w:themeFill="background1"/>
        <w:spacing w:before="195" w:beforeAutospacing="0" w:after="195" w:afterAutospacing="0"/>
        <w:jc w:val="both"/>
        <w:rPr>
          <w:color w:val="292D24"/>
        </w:rPr>
      </w:pPr>
      <w:r w:rsidRPr="00F06ACF">
        <w:rPr>
          <w:color w:val="292D24"/>
        </w:rPr>
        <w:t xml:space="preserve">1. Определить на территории </w:t>
      </w:r>
      <w:r w:rsidR="00E345CD">
        <w:rPr>
          <w:color w:val="292D24"/>
        </w:rPr>
        <w:t>Знаменского</w:t>
      </w:r>
      <w:r w:rsidRPr="00F06ACF">
        <w:rPr>
          <w:color w:val="292D24"/>
        </w:rPr>
        <w:t xml:space="preserve"> сельсовета место первичного сбора и размещения отработанных ртутьсодержащих ламп у потребителей ртутьсодержащих ламп (кроме потребителей ртутьсодержащих ламп, являющихся собственниками, нанимателями, пользователями помещений в домах согласно приложению 1).</w:t>
      </w:r>
    </w:p>
    <w:p w:rsidR="00674A84" w:rsidRPr="00F06ACF" w:rsidRDefault="00674A84" w:rsidP="00F06ACF">
      <w:pPr>
        <w:pStyle w:val="a3"/>
        <w:shd w:val="clear" w:color="auto" w:fill="FFFFFF" w:themeFill="background1"/>
        <w:spacing w:before="195" w:beforeAutospacing="0" w:after="195" w:afterAutospacing="0"/>
        <w:jc w:val="both"/>
        <w:rPr>
          <w:color w:val="292D24"/>
        </w:rPr>
      </w:pPr>
      <w:r w:rsidRPr="00F06ACF">
        <w:rPr>
          <w:color w:val="292D24"/>
        </w:rPr>
        <w:t xml:space="preserve">2. Утвердить порядок организации сбора и определения места первичного сбора и размещения отработанных ртутьсодержащих ламп у потребителей ртутьсодержащих </w:t>
      </w:r>
      <w:r w:rsidRPr="00F06ACF">
        <w:rPr>
          <w:color w:val="292D24"/>
        </w:rPr>
        <w:lastRenderedPageBreak/>
        <w:t xml:space="preserve">ламп, а также их информирования на территории </w:t>
      </w:r>
      <w:r w:rsidR="00E345CD">
        <w:rPr>
          <w:color w:val="292D24"/>
        </w:rPr>
        <w:t>Знаменского</w:t>
      </w:r>
      <w:r w:rsidRPr="00F06ACF">
        <w:rPr>
          <w:color w:val="292D24"/>
        </w:rPr>
        <w:t xml:space="preserve"> сельсовета</w:t>
      </w:r>
      <w:r w:rsidRPr="00F06ACF">
        <w:rPr>
          <w:color w:val="000000"/>
        </w:rPr>
        <w:t>,</w:t>
      </w:r>
      <w:r w:rsidRPr="00F06ACF">
        <w:rPr>
          <w:color w:val="292D24"/>
        </w:rPr>
        <w:t> согласно приложению 2.</w:t>
      </w:r>
    </w:p>
    <w:p w:rsidR="00674A84" w:rsidRPr="00F06ACF" w:rsidRDefault="00674A84" w:rsidP="00F06ACF">
      <w:pPr>
        <w:pStyle w:val="western"/>
        <w:shd w:val="clear" w:color="auto" w:fill="FFFFFF" w:themeFill="background1"/>
        <w:spacing w:before="195" w:beforeAutospacing="0" w:after="195" w:afterAutospacing="0"/>
        <w:jc w:val="both"/>
        <w:rPr>
          <w:color w:val="292D24"/>
        </w:rPr>
      </w:pPr>
      <w:r w:rsidRPr="00F06ACF">
        <w:rPr>
          <w:color w:val="292D24"/>
        </w:rPr>
        <w:t>3. Рекомендовать юридическим лицам (независимо от организационно-правовой формы) и индивидуальным предпринимателям, являющимся потребителями ртутьсодержащих ламп, в соответствии с утвержденными Правительством Российской Федерации Правилами:</w:t>
      </w:r>
    </w:p>
    <w:p w:rsidR="00674A84" w:rsidRPr="00F06ACF" w:rsidRDefault="00674A84" w:rsidP="00F06ACF">
      <w:pPr>
        <w:pStyle w:val="western"/>
        <w:shd w:val="clear" w:color="auto" w:fill="FFFFFF" w:themeFill="background1"/>
        <w:spacing w:before="195" w:beforeAutospacing="0" w:after="195" w:afterAutospacing="0"/>
        <w:jc w:val="both"/>
        <w:rPr>
          <w:color w:val="292D24"/>
        </w:rPr>
      </w:pPr>
      <w:r w:rsidRPr="00F06ACF">
        <w:rPr>
          <w:color w:val="292D24"/>
        </w:rPr>
        <w:t>- разработать инструкции по организации сбора, накопления, использования, обезвреживания, транспортирования и размещения отработанных ртутьсодержащих ламп и назначить ответственных лиц за обращение с указанными отходами;</w:t>
      </w:r>
    </w:p>
    <w:p w:rsidR="00674A84" w:rsidRPr="00F06ACF" w:rsidRDefault="00674A84" w:rsidP="00F06ACF">
      <w:pPr>
        <w:pStyle w:val="western"/>
        <w:shd w:val="clear" w:color="auto" w:fill="FFFFFF" w:themeFill="background1"/>
        <w:spacing w:before="195" w:beforeAutospacing="0" w:after="195" w:afterAutospacing="0"/>
        <w:jc w:val="both"/>
        <w:rPr>
          <w:color w:val="292D24"/>
        </w:rPr>
      </w:pPr>
      <w:r w:rsidRPr="00F06ACF">
        <w:rPr>
          <w:color w:val="292D24"/>
        </w:rPr>
        <w:t>- заключить договор на сбор отработанных ртутьсодержащих ламп с юридическими лицами или индивидуальными предпринимателями, осуществляющими сбор, использование, обезвреживание, транспортирование и размещение отработанных ртуть содержащих ламп, имеющими лицензии на осуществление деятельности по обезвреживанию и размещению отходов I - IV класса опасности.</w:t>
      </w:r>
    </w:p>
    <w:p w:rsidR="00674A84" w:rsidRPr="00F06ACF" w:rsidRDefault="00674A84" w:rsidP="00F06ACF">
      <w:pPr>
        <w:pStyle w:val="western"/>
        <w:shd w:val="clear" w:color="auto" w:fill="FFFFFF" w:themeFill="background1"/>
        <w:spacing w:before="195" w:beforeAutospacing="0" w:after="195" w:afterAutospacing="0"/>
        <w:jc w:val="both"/>
        <w:rPr>
          <w:color w:val="292D24"/>
        </w:rPr>
      </w:pPr>
      <w:r w:rsidRPr="00F06ACF">
        <w:rPr>
          <w:color w:val="292D24"/>
        </w:rPr>
        <w:t xml:space="preserve">4. Обеспечить информирование населения </w:t>
      </w:r>
      <w:r w:rsidR="00E345CD">
        <w:rPr>
          <w:color w:val="292D24"/>
        </w:rPr>
        <w:t>Знаменского</w:t>
      </w:r>
      <w:r w:rsidRPr="00F06ACF">
        <w:rPr>
          <w:color w:val="292D24"/>
        </w:rPr>
        <w:t xml:space="preserve"> сельсовета о правилах безопасного сбора и передачи на хранение отработанных ртутьсодержащих ламп путем размещения информирования на информационных стендах и официальном сайте Администрации </w:t>
      </w:r>
      <w:r w:rsidR="00E345CD">
        <w:rPr>
          <w:color w:val="292D24"/>
        </w:rPr>
        <w:t>Знаменского</w:t>
      </w:r>
      <w:r w:rsidRPr="00F06ACF">
        <w:rPr>
          <w:color w:val="292D24"/>
        </w:rPr>
        <w:t xml:space="preserve"> сельсовета в информационно-телекоммуникационной сети Интернет.</w:t>
      </w:r>
    </w:p>
    <w:p w:rsidR="00674A84" w:rsidRPr="00F06ACF" w:rsidRDefault="00674A84" w:rsidP="00F06ACF">
      <w:pPr>
        <w:pStyle w:val="western"/>
        <w:shd w:val="clear" w:color="auto" w:fill="FFFFFF" w:themeFill="background1"/>
        <w:spacing w:before="195" w:beforeAutospacing="0" w:after="195" w:afterAutospacing="0"/>
        <w:jc w:val="both"/>
        <w:rPr>
          <w:color w:val="292D24"/>
        </w:rPr>
      </w:pPr>
      <w:r w:rsidRPr="00F06ACF">
        <w:rPr>
          <w:color w:val="292D24"/>
        </w:rPr>
        <w:t xml:space="preserve">5. Постановление вступает в силу с момента подписания и подлежит официальному опубликованию на сайте администрации </w:t>
      </w:r>
      <w:r w:rsidR="00E345CD">
        <w:rPr>
          <w:color w:val="292D24"/>
        </w:rPr>
        <w:t>Знаменского</w:t>
      </w:r>
      <w:r w:rsidRPr="00F06ACF">
        <w:rPr>
          <w:color w:val="292D24"/>
        </w:rPr>
        <w:t xml:space="preserve"> сельсовета.</w:t>
      </w:r>
    </w:p>
    <w:p w:rsidR="00674A84" w:rsidRPr="00F06ACF" w:rsidRDefault="00674A84" w:rsidP="00F06ACF">
      <w:pPr>
        <w:pStyle w:val="a3"/>
        <w:shd w:val="clear" w:color="auto" w:fill="FFFFFF" w:themeFill="background1"/>
        <w:spacing w:before="195" w:beforeAutospacing="0" w:after="195" w:afterAutospacing="0"/>
        <w:jc w:val="both"/>
        <w:rPr>
          <w:color w:val="292D24"/>
        </w:rPr>
      </w:pPr>
      <w:r w:rsidRPr="00F06ACF">
        <w:rPr>
          <w:color w:val="292D24"/>
        </w:rPr>
        <w:t xml:space="preserve">6. </w:t>
      </w:r>
      <w:proofErr w:type="gramStart"/>
      <w:r w:rsidRPr="00F06ACF">
        <w:rPr>
          <w:color w:val="292D24"/>
        </w:rPr>
        <w:t>Контроль за</w:t>
      </w:r>
      <w:proofErr w:type="gramEnd"/>
      <w:r w:rsidRPr="00F06ACF">
        <w:rPr>
          <w:color w:val="292D24"/>
        </w:rPr>
        <w:t xml:space="preserve"> исполнением настоящего постановления оставляю за собой.</w:t>
      </w:r>
    </w:p>
    <w:p w:rsidR="00F06ACF" w:rsidRPr="00F06ACF" w:rsidRDefault="00F06ACF" w:rsidP="00F06ACF">
      <w:pPr>
        <w:pStyle w:val="a3"/>
        <w:spacing w:before="195" w:beforeAutospacing="0" w:after="195" w:afterAutospacing="0"/>
        <w:jc w:val="both"/>
        <w:rPr>
          <w:b/>
          <w:bCs/>
          <w:color w:val="000000"/>
        </w:rPr>
      </w:pPr>
    </w:p>
    <w:p w:rsidR="00674A84" w:rsidRPr="00F06ACF" w:rsidRDefault="00674A84" w:rsidP="00F06ACF">
      <w:pPr>
        <w:pStyle w:val="a3"/>
        <w:spacing w:before="195" w:beforeAutospacing="0" w:after="195" w:afterAutospacing="0"/>
        <w:jc w:val="both"/>
        <w:rPr>
          <w:color w:val="292D24"/>
        </w:rPr>
      </w:pPr>
      <w:r w:rsidRPr="00F06ACF">
        <w:rPr>
          <w:bCs/>
          <w:color w:val="000000"/>
        </w:rPr>
        <w:t xml:space="preserve">Глава </w:t>
      </w:r>
      <w:r w:rsidR="00E345CD">
        <w:rPr>
          <w:bCs/>
          <w:color w:val="000000"/>
        </w:rPr>
        <w:t>Знаменского</w:t>
      </w:r>
      <w:r w:rsidRPr="00F06ACF">
        <w:rPr>
          <w:bCs/>
          <w:color w:val="000000"/>
        </w:rPr>
        <w:t xml:space="preserve"> сельсовет</w:t>
      </w:r>
    </w:p>
    <w:p w:rsidR="00674A84" w:rsidRPr="00F06ACF" w:rsidRDefault="006D63B9" w:rsidP="00F06ACF">
      <w:pPr>
        <w:pStyle w:val="a3"/>
        <w:spacing w:before="195" w:beforeAutospacing="0" w:after="195" w:afterAutospacing="0"/>
        <w:jc w:val="both"/>
        <w:rPr>
          <w:color w:val="292D24"/>
        </w:rPr>
      </w:pPr>
      <w:r w:rsidRPr="00F06ACF">
        <w:rPr>
          <w:bCs/>
          <w:color w:val="000000"/>
        </w:rPr>
        <w:t>Щигровского</w:t>
      </w:r>
      <w:r w:rsidR="00674A84" w:rsidRPr="00F06ACF">
        <w:rPr>
          <w:bCs/>
          <w:color w:val="000000"/>
        </w:rPr>
        <w:t xml:space="preserve"> района</w:t>
      </w:r>
      <w:r w:rsidR="001E32C8" w:rsidRPr="00F06ACF">
        <w:rPr>
          <w:bCs/>
          <w:color w:val="000000"/>
        </w:rPr>
        <w:t xml:space="preserve">                      </w:t>
      </w:r>
      <w:r w:rsidR="00E345CD">
        <w:rPr>
          <w:bCs/>
          <w:color w:val="000000"/>
        </w:rPr>
        <w:t xml:space="preserve">                               </w:t>
      </w:r>
      <w:proofErr w:type="spellStart"/>
      <w:r w:rsidR="00E345CD">
        <w:rPr>
          <w:bCs/>
          <w:color w:val="000000"/>
        </w:rPr>
        <w:t>Н.В.Лукьянченкова</w:t>
      </w:r>
      <w:proofErr w:type="spellEnd"/>
    </w:p>
    <w:p w:rsidR="001E32C8" w:rsidRPr="00F06ACF" w:rsidRDefault="001E32C8" w:rsidP="00F06ACF">
      <w:pPr>
        <w:pStyle w:val="western"/>
        <w:spacing w:before="195" w:beforeAutospacing="0" w:after="195" w:afterAutospacing="0"/>
        <w:jc w:val="both"/>
        <w:rPr>
          <w:color w:val="292D24"/>
        </w:rPr>
      </w:pPr>
    </w:p>
    <w:p w:rsidR="001E32C8" w:rsidRPr="00F06ACF" w:rsidRDefault="001E32C8" w:rsidP="00F06ACF">
      <w:pPr>
        <w:pStyle w:val="western"/>
        <w:spacing w:before="195" w:beforeAutospacing="0" w:after="195" w:afterAutospacing="0"/>
        <w:jc w:val="both"/>
        <w:rPr>
          <w:color w:val="292D24"/>
        </w:rPr>
      </w:pPr>
    </w:p>
    <w:p w:rsidR="001E32C8" w:rsidRPr="00F06ACF" w:rsidRDefault="001E32C8" w:rsidP="00F06ACF">
      <w:pPr>
        <w:pStyle w:val="western"/>
        <w:spacing w:before="195" w:beforeAutospacing="0" w:after="195" w:afterAutospacing="0"/>
        <w:jc w:val="both"/>
        <w:rPr>
          <w:color w:val="292D24"/>
        </w:rPr>
      </w:pPr>
    </w:p>
    <w:p w:rsidR="001E32C8" w:rsidRPr="00F06ACF" w:rsidRDefault="001E32C8" w:rsidP="00F06ACF">
      <w:pPr>
        <w:pStyle w:val="western"/>
        <w:spacing w:before="195" w:beforeAutospacing="0" w:after="195" w:afterAutospacing="0"/>
        <w:jc w:val="both"/>
        <w:rPr>
          <w:color w:val="292D24"/>
        </w:rPr>
      </w:pPr>
    </w:p>
    <w:p w:rsidR="001E32C8" w:rsidRDefault="001E32C8" w:rsidP="00F06ACF">
      <w:pPr>
        <w:pStyle w:val="western"/>
        <w:spacing w:before="195" w:beforeAutospacing="0" w:after="195" w:afterAutospacing="0"/>
        <w:jc w:val="both"/>
        <w:rPr>
          <w:color w:val="292D24"/>
        </w:rPr>
      </w:pPr>
    </w:p>
    <w:p w:rsidR="00F06ACF" w:rsidRDefault="00F06ACF" w:rsidP="00F06ACF">
      <w:pPr>
        <w:pStyle w:val="western"/>
        <w:spacing w:before="195" w:beforeAutospacing="0" w:after="195" w:afterAutospacing="0"/>
        <w:jc w:val="both"/>
        <w:rPr>
          <w:color w:val="292D24"/>
        </w:rPr>
      </w:pPr>
    </w:p>
    <w:p w:rsidR="00F06ACF" w:rsidRDefault="00F06ACF" w:rsidP="00F06ACF">
      <w:pPr>
        <w:pStyle w:val="western"/>
        <w:spacing w:before="195" w:beforeAutospacing="0" w:after="195" w:afterAutospacing="0"/>
        <w:jc w:val="both"/>
        <w:rPr>
          <w:color w:val="292D24"/>
        </w:rPr>
      </w:pPr>
    </w:p>
    <w:p w:rsidR="00F06ACF" w:rsidRDefault="00F06ACF" w:rsidP="00F06ACF">
      <w:pPr>
        <w:pStyle w:val="western"/>
        <w:spacing w:before="195" w:beforeAutospacing="0" w:after="195" w:afterAutospacing="0"/>
        <w:jc w:val="both"/>
        <w:rPr>
          <w:color w:val="292D24"/>
        </w:rPr>
      </w:pPr>
    </w:p>
    <w:p w:rsidR="00F06ACF" w:rsidRDefault="00F06ACF" w:rsidP="00F06ACF">
      <w:pPr>
        <w:pStyle w:val="western"/>
        <w:spacing w:before="195" w:beforeAutospacing="0" w:after="195" w:afterAutospacing="0"/>
        <w:jc w:val="both"/>
        <w:rPr>
          <w:color w:val="292D24"/>
        </w:rPr>
      </w:pPr>
    </w:p>
    <w:p w:rsidR="00F06ACF" w:rsidRDefault="00F06ACF" w:rsidP="00F06ACF">
      <w:pPr>
        <w:pStyle w:val="western"/>
        <w:spacing w:before="195" w:beforeAutospacing="0" w:after="195" w:afterAutospacing="0"/>
        <w:jc w:val="both"/>
        <w:rPr>
          <w:color w:val="292D24"/>
        </w:rPr>
      </w:pPr>
    </w:p>
    <w:p w:rsidR="00F06ACF" w:rsidRDefault="00F06ACF" w:rsidP="00F06ACF">
      <w:pPr>
        <w:pStyle w:val="western"/>
        <w:spacing w:before="195" w:beforeAutospacing="0" w:after="195" w:afterAutospacing="0"/>
        <w:jc w:val="both"/>
        <w:rPr>
          <w:color w:val="292D24"/>
        </w:rPr>
      </w:pPr>
    </w:p>
    <w:p w:rsidR="00F06ACF" w:rsidRPr="00F06ACF" w:rsidRDefault="00F06ACF" w:rsidP="00F06ACF">
      <w:pPr>
        <w:pStyle w:val="western"/>
        <w:spacing w:before="195" w:beforeAutospacing="0" w:after="195" w:afterAutospacing="0"/>
        <w:jc w:val="both"/>
        <w:rPr>
          <w:color w:val="292D24"/>
        </w:rPr>
      </w:pPr>
    </w:p>
    <w:p w:rsidR="00674A84" w:rsidRPr="001E32C8" w:rsidRDefault="00674A84" w:rsidP="001E32C8">
      <w:pPr>
        <w:pStyle w:val="a4"/>
        <w:jc w:val="right"/>
        <w:rPr>
          <w:rFonts w:ascii="Times New Roman" w:hAnsi="Times New Roman" w:cs="Times New Roman"/>
          <w:sz w:val="24"/>
          <w:szCs w:val="24"/>
        </w:rPr>
      </w:pPr>
      <w:r w:rsidRPr="001E32C8">
        <w:rPr>
          <w:rFonts w:ascii="Times New Roman" w:hAnsi="Times New Roman" w:cs="Times New Roman"/>
          <w:sz w:val="24"/>
          <w:szCs w:val="24"/>
        </w:rPr>
        <w:lastRenderedPageBreak/>
        <w:t>Приложение № 1</w:t>
      </w:r>
    </w:p>
    <w:p w:rsidR="00674A84" w:rsidRPr="001E32C8" w:rsidRDefault="00674A84" w:rsidP="001E32C8">
      <w:pPr>
        <w:pStyle w:val="a4"/>
        <w:jc w:val="right"/>
        <w:rPr>
          <w:rFonts w:ascii="Times New Roman" w:hAnsi="Times New Roman" w:cs="Times New Roman"/>
          <w:sz w:val="24"/>
          <w:szCs w:val="24"/>
        </w:rPr>
      </w:pPr>
      <w:r w:rsidRPr="001E32C8">
        <w:rPr>
          <w:rFonts w:ascii="Times New Roman" w:hAnsi="Times New Roman" w:cs="Times New Roman"/>
          <w:sz w:val="24"/>
          <w:szCs w:val="24"/>
        </w:rPr>
        <w:t>к постановлению Администрации</w:t>
      </w:r>
    </w:p>
    <w:p w:rsidR="00674A84" w:rsidRPr="001E32C8" w:rsidRDefault="00E345CD" w:rsidP="001E32C8">
      <w:pPr>
        <w:pStyle w:val="a4"/>
        <w:jc w:val="right"/>
        <w:rPr>
          <w:rFonts w:ascii="Times New Roman" w:hAnsi="Times New Roman" w:cs="Times New Roman"/>
          <w:sz w:val="24"/>
          <w:szCs w:val="24"/>
        </w:rPr>
      </w:pPr>
      <w:r>
        <w:rPr>
          <w:rFonts w:ascii="Times New Roman" w:hAnsi="Times New Roman" w:cs="Times New Roman"/>
          <w:sz w:val="24"/>
          <w:szCs w:val="24"/>
        </w:rPr>
        <w:t>Знаменского</w:t>
      </w:r>
      <w:r w:rsidR="00674A84" w:rsidRPr="001E32C8">
        <w:rPr>
          <w:rFonts w:ascii="Times New Roman" w:hAnsi="Times New Roman" w:cs="Times New Roman"/>
          <w:sz w:val="24"/>
          <w:szCs w:val="24"/>
        </w:rPr>
        <w:t xml:space="preserve"> сельсовета</w:t>
      </w:r>
    </w:p>
    <w:p w:rsidR="00674A84" w:rsidRPr="001E32C8" w:rsidRDefault="006D63B9" w:rsidP="001E32C8">
      <w:pPr>
        <w:pStyle w:val="a4"/>
        <w:jc w:val="right"/>
        <w:rPr>
          <w:rFonts w:ascii="Times New Roman" w:hAnsi="Times New Roman" w:cs="Times New Roman"/>
          <w:sz w:val="24"/>
          <w:szCs w:val="24"/>
        </w:rPr>
      </w:pPr>
      <w:r w:rsidRPr="001E32C8">
        <w:rPr>
          <w:rFonts w:ascii="Times New Roman" w:hAnsi="Times New Roman" w:cs="Times New Roman"/>
          <w:sz w:val="24"/>
          <w:szCs w:val="24"/>
        </w:rPr>
        <w:t>Щигровского</w:t>
      </w:r>
      <w:r w:rsidR="00674A84" w:rsidRPr="001E32C8">
        <w:rPr>
          <w:rFonts w:ascii="Times New Roman" w:hAnsi="Times New Roman" w:cs="Times New Roman"/>
          <w:sz w:val="24"/>
          <w:szCs w:val="24"/>
        </w:rPr>
        <w:t xml:space="preserve"> района</w:t>
      </w:r>
    </w:p>
    <w:p w:rsidR="00DF2A0C" w:rsidRPr="00F06ACF" w:rsidRDefault="00DF2A0C" w:rsidP="001E32C8">
      <w:pPr>
        <w:pStyle w:val="a4"/>
        <w:jc w:val="center"/>
        <w:rPr>
          <w:rFonts w:ascii="Times New Roman" w:hAnsi="Times New Roman" w:cs="Times New Roman"/>
          <w:b/>
          <w:sz w:val="24"/>
          <w:szCs w:val="24"/>
        </w:rPr>
      </w:pPr>
    </w:p>
    <w:p w:rsidR="00674A84" w:rsidRPr="00F06ACF" w:rsidRDefault="00674A84" w:rsidP="001E32C8">
      <w:pPr>
        <w:pStyle w:val="a4"/>
        <w:jc w:val="center"/>
        <w:rPr>
          <w:rFonts w:ascii="Times New Roman" w:hAnsi="Times New Roman" w:cs="Times New Roman"/>
          <w:b/>
          <w:sz w:val="24"/>
          <w:szCs w:val="24"/>
        </w:rPr>
      </w:pPr>
      <w:r w:rsidRPr="00F06ACF">
        <w:rPr>
          <w:rFonts w:ascii="Times New Roman" w:hAnsi="Times New Roman" w:cs="Times New Roman"/>
          <w:b/>
          <w:sz w:val="24"/>
          <w:szCs w:val="24"/>
        </w:rPr>
        <w:t>Места первичного сбора и размещения ртутьсодержащих ламп</w:t>
      </w:r>
    </w:p>
    <w:p w:rsidR="00674A84" w:rsidRPr="00F06ACF" w:rsidRDefault="00674A84" w:rsidP="001E32C8">
      <w:pPr>
        <w:pStyle w:val="a4"/>
        <w:jc w:val="center"/>
        <w:rPr>
          <w:rFonts w:ascii="Times New Roman" w:hAnsi="Times New Roman" w:cs="Times New Roman"/>
          <w:b/>
          <w:sz w:val="24"/>
          <w:szCs w:val="24"/>
        </w:rPr>
      </w:pPr>
      <w:r w:rsidRPr="00F06ACF">
        <w:rPr>
          <w:rFonts w:ascii="Times New Roman" w:hAnsi="Times New Roman" w:cs="Times New Roman"/>
          <w:b/>
          <w:sz w:val="24"/>
          <w:szCs w:val="24"/>
        </w:rPr>
        <w:t xml:space="preserve">на территории </w:t>
      </w:r>
      <w:r w:rsidR="00E345CD">
        <w:rPr>
          <w:rFonts w:ascii="Times New Roman" w:hAnsi="Times New Roman" w:cs="Times New Roman"/>
          <w:b/>
          <w:sz w:val="24"/>
          <w:szCs w:val="24"/>
        </w:rPr>
        <w:t>Знаменского</w:t>
      </w:r>
      <w:r w:rsidRPr="00F06ACF">
        <w:rPr>
          <w:rFonts w:ascii="Times New Roman" w:hAnsi="Times New Roman" w:cs="Times New Roman"/>
          <w:b/>
          <w:sz w:val="24"/>
          <w:szCs w:val="24"/>
        </w:rPr>
        <w:t xml:space="preserve"> сельсовета</w:t>
      </w:r>
    </w:p>
    <w:p w:rsidR="00674A84" w:rsidRPr="00F06ACF" w:rsidRDefault="00DF2A0C" w:rsidP="00F06ACF">
      <w:pPr>
        <w:pStyle w:val="western"/>
        <w:spacing w:before="195" w:beforeAutospacing="0" w:after="195" w:afterAutospacing="0"/>
        <w:jc w:val="both"/>
        <w:rPr>
          <w:color w:val="292D24"/>
        </w:rPr>
      </w:pPr>
      <w:r w:rsidRPr="00F06ACF">
        <w:rPr>
          <w:color w:val="292D24"/>
        </w:rPr>
        <w:t xml:space="preserve">Нежилое здание, примыкающее к зданию </w:t>
      </w:r>
      <w:r w:rsidR="00674A84" w:rsidRPr="00F06ACF">
        <w:rPr>
          <w:color w:val="292D24"/>
        </w:rPr>
        <w:t xml:space="preserve">администрации </w:t>
      </w:r>
      <w:r w:rsidR="00E345CD">
        <w:rPr>
          <w:color w:val="292D24"/>
        </w:rPr>
        <w:t>Знаменского</w:t>
      </w:r>
      <w:r w:rsidR="00674A84" w:rsidRPr="00F06ACF">
        <w:rPr>
          <w:color w:val="292D24"/>
        </w:rPr>
        <w:t xml:space="preserve"> сельсовета </w:t>
      </w:r>
      <w:r w:rsidR="006D63B9" w:rsidRPr="00F06ACF">
        <w:rPr>
          <w:color w:val="292D24"/>
        </w:rPr>
        <w:t>Щигровского</w:t>
      </w:r>
      <w:r w:rsidR="00674A84" w:rsidRPr="00F06ACF">
        <w:rPr>
          <w:color w:val="292D24"/>
        </w:rPr>
        <w:t xml:space="preserve"> района Курской области расположенное по адресу: Курская область, </w:t>
      </w:r>
      <w:r w:rsidRPr="00F06ACF">
        <w:rPr>
          <w:color w:val="292D24"/>
        </w:rPr>
        <w:t xml:space="preserve">Щигровский </w:t>
      </w:r>
      <w:r w:rsidR="00674A84" w:rsidRPr="00F06ACF">
        <w:rPr>
          <w:color w:val="292D24"/>
        </w:rPr>
        <w:t xml:space="preserve">район, </w:t>
      </w:r>
      <w:r w:rsidR="00E345CD">
        <w:rPr>
          <w:color w:val="292D24"/>
        </w:rPr>
        <w:t>д. Пожидаевка</w:t>
      </w:r>
      <w:bookmarkStart w:id="0" w:name="_GoBack"/>
      <w:bookmarkEnd w:id="0"/>
      <w:r w:rsidR="00674A84" w:rsidRPr="00F06ACF">
        <w:rPr>
          <w:color w:val="292D24"/>
        </w:rPr>
        <w:t>.</w:t>
      </w:r>
    </w:p>
    <w:p w:rsidR="00674A84" w:rsidRPr="00CD51CB" w:rsidRDefault="00674A84" w:rsidP="00CD51CB">
      <w:pPr>
        <w:pStyle w:val="a4"/>
        <w:jc w:val="right"/>
        <w:rPr>
          <w:rFonts w:ascii="Times New Roman" w:hAnsi="Times New Roman" w:cs="Times New Roman"/>
          <w:sz w:val="20"/>
          <w:szCs w:val="20"/>
        </w:rPr>
      </w:pPr>
      <w:r w:rsidRPr="00CD51CB">
        <w:rPr>
          <w:rFonts w:ascii="Times New Roman" w:hAnsi="Times New Roman" w:cs="Times New Roman"/>
        </w:rPr>
        <w:t>Приложение № 2</w:t>
      </w:r>
    </w:p>
    <w:p w:rsidR="00674A84" w:rsidRPr="00CD51CB" w:rsidRDefault="00674A84" w:rsidP="00CD51CB">
      <w:pPr>
        <w:pStyle w:val="a4"/>
        <w:jc w:val="right"/>
        <w:rPr>
          <w:rFonts w:ascii="Times New Roman" w:hAnsi="Times New Roman" w:cs="Times New Roman"/>
          <w:sz w:val="20"/>
          <w:szCs w:val="20"/>
        </w:rPr>
      </w:pPr>
      <w:r w:rsidRPr="00CD51CB">
        <w:rPr>
          <w:rFonts w:ascii="Times New Roman" w:hAnsi="Times New Roman" w:cs="Times New Roman"/>
        </w:rPr>
        <w:t>к постановлению Администрации</w:t>
      </w:r>
    </w:p>
    <w:p w:rsidR="00674A84" w:rsidRPr="00CD51CB" w:rsidRDefault="00E345CD" w:rsidP="00CD51CB">
      <w:pPr>
        <w:pStyle w:val="a4"/>
        <w:jc w:val="right"/>
        <w:rPr>
          <w:rFonts w:ascii="Times New Roman" w:hAnsi="Times New Roman" w:cs="Times New Roman"/>
          <w:sz w:val="20"/>
          <w:szCs w:val="20"/>
        </w:rPr>
      </w:pPr>
      <w:r>
        <w:rPr>
          <w:rFonts w:ascii="Times New Roman" w:hAnsi="Times New Roman" w:cs="Times New Roman"/>
        </w:rPr>
        <w:t>Знаменского</w:t>
      </w:r>
      <w:r w:rsidR="00674A84" w:rsidRPr="00CD51CB">
        <w:rPr>
          <w:rFonts w:ascii="Times New Roman" w:hAnsi="Times New Roman" w:cs="Times New Roman"/>
        </w:rPr>
        <w:t xml:space="preserve"> сельсовета</w:t>
      </w:r>
    </w:p>
    <w:p w:rsidR="00674A84" w:rsidRPr="00CD51CB" w:rsidRDefault="006D63B9" w:rsidP="00F06ACF">
      <w:pPr>
        <w:pStyle w:val="a4"/>
        <w:jc w:val="right"/>
        <w:rPr>
          <w:rFonts w:ascii="Times New Roman" w:hAnsi="Times New Roman" w:cs="Times New Roman"/>
          <w:sz w:val="20"/>
          <w:szCs w:val="20"/>
        </w:rPr>
      </w:pPr>
      <w:r>
        <w:rPr>
          <w:rFonts w:ascii="Times New Roman" w:hAnsi="Times New Roman" w:cs="Times New Roman"/>
        </w:rPr>
        <w:t>Щигровского</w:t>
      </w:r>
      <w:r w:rsidR="00674A84" w:rsidRPr="00CD51CB">
        <w:rPr>
          <w:rFonts w:ascii="Times New Roman" w:hAnsi="Times New Roman" w:cs="Times New Roman"/>
        </w:rPr>
        <w:t xml:space="preserve"> района</w:t>
      </w:r>
    </w:p>
    <w:p w:rsidR="00674A84" w:rsidRPr="00CD51CB" w:rsidRDefault="00674A84" w:rsidP="00F06ACF">
      <w:pPr>
        <w:pStyle w:val="a3"/>
        <w:spacing w:before="0" w:beforeAutospacing="0" w:after="0" w:afterAutospacing="0"/>
        <w:jc w:val="center"/>
        <w:rPr>
          <w:color w:val="292D24"/>
          <w:sz w:val="20"/>
          <w:szCs w:val="20"/>
        </w:rPr>
      </w:pPr>
      <w:r w:rsidRPr="00CD51CB">
        <w:rPr>
          <w:b/>
          <w:bCs/>
          <w:color w:val="292D24"/>
          <w:sz w:val="27"/>
          <w:szCs w:val="27"/>
        </w:rPr>
        <w:t>ПОРЯДОК</w:t>
      </w:r>
      <w:r w:rsidRPr="00CD51CB">
        <w:rPr>
          <w:b/>
          <w:bCs/>
          <w:color w:val="292D24"/>
          <w:sz w:val="27"/>
          <w:szCs w:val="27"/>
        </w:rPr>
        <w:br/>
        <w:t>организации сбора и определении мест первичного сбора и размещения отработанных ртутьсодержащих ламп у потребителей ртутьсодержащих ламп, а также их информирования на территории муниципального образования "</w:t>
      </w:r>
      <w:r w:rsidR="00E345CD">
        <w:rPr>
          <w:b/>
          <w:bCs/>
          <w:color w:val="292D24"/>
          <w:sz w:val="27"/>
          <w:szCs w:val="27"/>
        </w:rPr>
        <w:t>Знаменского</w:t>
      </w:r>
      <w:r w:rsidRPr="00CD51CB">
        <w:rPr>
          <w:b/>
          <w:bCs/>
          <w:color w:val="292D24"/>
          <w:sz w:val="27"/>
          <w:szCs w:val="27"/>
        </w:rPr>
        <w:t xml:space="preserve"> сельсовет" </w:t>
      </w:r>
      <w:r w:rsidR="006D63B9">
        <w:rPr>
          <w:b/>
          <w:bCs/>
          <w:color w:val="292D24"/>
          <w:sz w:val="27"/>
          <w:szCs w:val="27"/>
        </w:rPr>
        <w:t>Щигровского</w:t>
      </w:r>
      <w:r w:rsidRPr="00CD51CB">
        <w:rPr>
          <w:b/>
          <w:bCs/>
          <w:color w:val="292D24"/>
          <w:sz w:val="27"/>
          <w:szCs w:val="27"/>
        </w:rPr>
        <w:t xml:space="preserve"> района Курской области</w:t>
      </w:r>
    </w:p>
    <w:p w:rsidR="00674A84" w:rsidRPr="00F06ACF" w:rsidRDefault="00674A84" w:rsidP="00F06ACF">
      <w:pPr>
        <w:pStyle w:val="a3"/>
        <w:spacing w:before="0" w:beforeAutospacing="0" w:after="0" w:afterAutospacing="0"/>
        <w:jc w:val="center"/>
        <w:rPr>
          <w:color w:val="292D24"/>
        </w:rPr>
      </w:pPr>
      <w:r w:rsidRPr="00F06ACF">
        <w:rPr>
          <w:b/>
          <w:bCs/>
          <w:color w:val="292D24"/>
        </w:rPr>
        <w:t>1. Общие положения</w:t>
      </w:r>
    </w:p>
    <w:p w:rsidR="00674A84" w:rsidRPr="00F06ACF" w:rsidRDefault="009547A5" w:rsidP="00F06ACF">
      <w:pPr>
        <w:pStyle w:val="a3"/>
        <w:spacing w:before="0" w:beforeAutospacing="0" w:after="0" w:afterAutospacing="0"/>
        <w:jc w:val="both"/>
        <w:rPr>
          <w:color w:val="292D24"/>
        </w:rPr>
      </w:pPr>
      <w:r w:rsidRPr="00F06ACF">
        <w:rPr>
          <w:color w:val="292D24"/>
        </w:rPr>
        <w:t xml:space="preserve">     </w:t>
      </w:r>
      <w:r w:rsidR="00674A84" w:rsidRPr="00F06ACF">
        <w:rPr>
          <w:color w:val="292D24"/>
        </w:rPr>
        <w:t>Настоящий порядок разработан с целью предотвращения вредного воздействия ртутьсодержащих ламп на здоровье граждан и окружающую среду путем организации сбора и определении мест первичного сбора и размещения отработанных ртутьсодержащих ламп у потребителей ртутьсодержащих ламп, а также их информирования на территории муниципального образования "</w:t>
      </w:r>
      <w:r w:rsidR="00E345CD">
        <w:rPr>
          <w:color w:val="292D24"/>
        </w:rPr>
        <w:t>Знаменского</w:t>
      </w:r>
      <w:r w:rsidR="00674A84" w:rsidRPr="00F06ACF">
        <w:rPr>
          <w:color w:val="292D24"/>
        </w:rPr>
        <w:t xml:space="preserve"> сельсовет".</w:t>
      </w:r>
      <w:r w:rsidR="00674A84" w:rsidRPr="00F06ACF">
        <w:rPr>
          <w:color w:val="292D24"/>
        </w:rPr>
        <w:br/>
      </w:r>
      <w:r w:rsidRPr="00F06ACF">
        <w:rPr>
          <w:color w:val="292D24"/>
        </w:rPr>
        <w:t xml:space="preserve">    </w:t>
      </w:r>
      <w:proofErr w:type="gramStart"/>
      <w:r w:rsidR="00674A84" w:rsidRPr="00F06ACF">
        <w:rPr>
          <w:color w:val="292D24"/>
        </w:rPr>
        <w:t xml:space="preserve">Требования порядка распространяются на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осуществляющих хозяйственную деятельность на территории муниципального образования " </w:t>
      </w:r>
      <w:r w:rsidR="00E345CD">
        <w:rPr>
          <w:color w:val="292D24"/>
        </w:rPr>
        <w:t>Знаменского</w:t>
      </w:r>
      <w:r w:rsidR="00674A84" w:rsidRPr="00F06ACF">
        <w:rPr>
          <w:color w:val="292D24"/>
        </w:rPr>
        <w:t xml:space="preserve"> сельсовет".</w:t>
      </w:r>
      <w:proofErr w:type="gramEnd"/>
    </w:p>
    <w:p w:rsidR="00674A84" w:rsidRPr="00F06ACF" w:rsidRDefault="00674A84" w:rsidP="00F06ACF">
      <w:pPr>
        <w:pStyle w:val="a3"/>
        <w:spacing w:before="0" w:beforeAutospacing="0" w:after="0" w:afterAutospacing="0"/>
        <w:jc w:val="both"/>
        <w:rPr>
          <w:color w:val="292D24"/>
        </w:rPr>
      </w:pPr>
      <w:r w:rsidRPr="00F06ACF">
        <w:rPr>
          <w:color w:val="292D24"/>
        </w:rPr>
        <w:t>Понятия, используемые в настоящем Порядке, означают следующее:</w:t>
      </w:r>
      <w:r w:rsidRPr="00F06ACF">
        <w:rPr>
          <w:color w:val="292D24"/>
        </w:rPr>
        <w:br/>
        <w:t>- </w:t>
      </w:r>
      <w:r w:rsidRPr="00F06ACF">
        <w:rPr>
          <w:b/>
          <w:bCs/>
          <w:color w:val="292D24"/>
        </w:rPr>
        <w:t>"отработанные ртутьсодержащие лампы"</w:t>
      </w:r>
      <w:r w:rsidRPr="00F06ACF">
        <w:rPr>
          <w:color w:val="292D24"/>
        </w:rPr>
        <w:t xml:space="preserve"> - ртутьсодержащие отходы, представляющие </w:t>
      </w:r>
      <w:proofErr w:type="gramStart"/>
      <w:r w:rsidRPr="00F06ACF">
        <w:rPr>
          <w:color w:val="292D24"/>
        </w:rPr>
        <w:t>собой</w:t>
      </w:r>
      <w:proofErr w:type="gramEnd"/>
      <w:r w:rsidRPr="00F06ACF">
        <w:rPr>
          <w:color w:val="292D24"/>
        </w:rPr>
        <w:t xml:space="preserve">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r w:rsidRPr="00F06ACF">
        <w:rPr>
          <w:color w:val="292D24"/>
        </w:rPr>
        <w:br/>
        <w:t>- </w:t>
      </w:r>
      <w:proofErr w:type="gramStart"/>
      <w:r w:rsidRPr="00F06ACF">
        <w:rPr>
          <w:b/>
          <w:bCs/>
          <w:color w:val="292D24"/>
        </w:rPr>
        <w:t>«потребители ртутьсодержащих ламп"</w:t>
      </w:r>
      <w:r w:rsidRPr="00F06ACF">
        <w:rPr>
          <w:color w:val="292D24"/>
        </w:rPr>
        <w:t> - юридические лица или индивидуальные предприниматели, не имеющие лицензии на осуществление деятельности по обезвреживанию и размещению отходов I - IV класса опасности, а также физические лица, эксплуатирующие осветительные устройства и электрические лампы с ртутным заполнением;</w:t>
      </w:r>
      <w:r w:rsidRPr="00F06ACF">
        <w:rPr>
          <w:color w:val="292D24"/>
        </w:rPr>
        <w:br/>
        <w:t>- </w:t>
      </w:r>
      <w:r w:rsidRPr="00F06ACF">
        <w:rPr>
          <w:b/>
          <w:bCs/>
          <w:color w:val="292D24"/>
        </w:rPr>
        <w:t>"накопление"</w:t>
      </w:r>
      <w:r w:rsidRPr="00F06ACF">
        <w:rPr>
          <w:color w:val="292D24"/>
        </w:rPr>
        <w:t> - хранение потребителями ртутьсодержащих ламп, за исключением физических лиц, разрешенного в установленном порядке количества отработанных ртутьсодержащих ламп;</w:t>
      </w:r>
      <w:proofErr w:type="gramEnd"/>
      <w:r w:rsidRPr="00F06ACF">
        <w:rPr>
          <w:color w:val="292D24"/>
        </w:rPr>
        <w:br/>
        <w:t>- </w:t>
      </w:r>
      <w:proofErr w:type="gramStart"/>
      <w:r w:rsidRPr="00F06ACF">
        <w:rPr>
          <w:b/>
          <w:bCs/>
          <w:color w:val="292D24"/>
        </w:rPr>
        <w:t>"специализированные организации"</w:t>
      </w:r>
      <w:r w:rsidRPr="00F06ACF">
        <w:rPr>
          <w:color w:val="292D24"/>
        </w:rPr>
        <w:t xml:space="preserve"> - юридические лица и индивидуальные предприниматели, осуществляющие сбор, использование, обезвреживание, транспортирование и размещение отработанных ртутьсодержащих ламп, имеющие лицензии на осуществление деятельности по обезвреживанию и размещению отходов I - </w:t>
      </w:r>
      <w:r w:rsidRPr="00F06ACF">
        <w:rPr>
          <w:color w:val="292D24"/>
        </w:rPr>
        <w:lastRenderedPageBreak/>
        <w:t>IV класса опасности;</w:t>
      </w:r>
      <w:r w:rsidRPr="00F06ACF">
        <w:rPr>
          <w:color w:val="292D24"/>
        </w:rPr>
        <w:br/>
        <w:t>- </w:t>
      </w:r>
      <w:r w:rsidRPr="00F06ACF">
        <w:rPr>
          <w:b/>
          <w:bCs/>
          <w:color w:val="292D24"/>
        </w:rPr>
        <w:t>"место первичного сбора и размещения"</w:t>
      </w:r>
      <w:r w:rsidRPr="00F06ACF">
        <w:rPr>
          <w:color w:val="292D24"/>
        </w:rPr>
        <w:t> -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 использования, обезвреживания, транспортирования и размещения;</w:t>
      </w:r>
      <w:proofErr w:type="gramEnd"/>
      <w:r w:rsidRPr="00F06ACF">
        <w:rPr>
          <w:color w:val="292D24"/>
        </w:rPr>
        <w:br/>
        <w:t>- </w:t>
      </w:r>
      <w:r w:rsidRPr="00F06ACF">
        <w:rPr>
          <w:b/>
          <w:bCs/>
          <w:color w:val="292D24"/>
        </w:rPr>
        <w:t>"тара" </w:t>
      </w:r>
      <w:r w:rsidRPr="00F06ACF">
        <w:rPr>
          <w:color w:val="292D24"/>
        </w:rPr>
        <w:t>- упаковочная емкость, обеспечивающая сохранность ртутьсодержащих ламп при хранении, погрузо-разгрузочных работах и транспортировании.</w:t>
      </w:r>
    </w:p>
    <w:p w:rsidR="00674A84" w:rsidRPr="00F06ACF" w:rsidRDefault="00674A84" w:rsidP="00F06ACF">
      <w:pPr>
        <w:pStyle w:val="a3"/>
        <w:spacing w:before="0" w:beforeAutospacing="0" w:after="0" w:afterAutospacing="0"/>
        <w:jc w:val="center"/>
        <w:rPr>
          <w:color w:val="292D24"/>
        </w:rPr>
      </w:pPr>
      <w:r w:rsidRPr="00F06ACF">
        <w:rPr>
          <w:b/>
          <w:bCs/>
          <w:color w:val="292D24"/>
        </w:rPr>
        <w:t>2. Организация сбора отработанных ртутьсодержащих ламп</w:t>
      </w:r>
    </w:p>
    <w:p w:rsidR="00674A84" w:rsidRPr="00F06ACF" w:rsidRDefault="009547A5" w:rsidP="00F06ACF">
      <w:pPr>
        <w:pStyle w:val="a3"/>
        <w:spacing w:before="0" w:beforeAutospacing="0" w:after="0" w:afterAutospacing="0"/>
        <w:jc w:val="both"/>
        <w:rPr>
          <w:color w:val="292D24"/>
        </w:rPr>
      </w:pPr>
      <w:r w:rsidRPr="00F06ACF">
        <w:rPr>
          <w:color w:val="292D24"/>
        </w:rPr>
        <w:t xml:space="preserve">     </w:t>
      </w:r>
      <w:r w:rsidR="00674A84" w:rsidRPr="00F06ACF">
        <w:rPr>
          <w:color w:val="292D24"/>
        </w:rPr>
        <w:t>Сбору в соответствии с Порядком подлежат осветительные устройства и электрические лампы с ртутным заполнением и содержанием ртути не менее 0,01 процента, выведенные из эксплуатации и подлежащие утилизации.</w:t>
      </w:r>
      <w:r w:rsidR="00674A84" w:rsidRPr="00F06ACF">
        <w:rPr>
          <w:color w:val="292D24"/>
        </w:rPr>
        <w:br/>
        <w:t>Категорически запрещается захоронение, уничтожение ртутьсодержащих ламп, загрузка их в контейнеры, отведенные для твердых бытовых отходов.</w:t>
      </w:r>
    </w:p>
    <w:p w:rsidR="00674A84" w:rsidRPr="00F06ACF" w:rsidRDefault="00674A84" w:rsidP="00F06ACF">
      <w:pPr>
        <w:pStyle w:val="a3"/>
        <w:spacing w:before="0" w:beforeAutospacing="0" w:after="0" w:afterAutospacing="0"/>
        <w:jc w:val="both"/>
        <w:rPr>
          <w:color w:val="292D24"/>
        </w:rPr>
      </w:pPr>
      <w:r w:rsidRPr="00F06ACF">
        <w:rPr>
          <w:color w:val="292D24"/>
        </w:rPr>
        <w:t>Сбор отработа</w:t>
      </w:r>
      <w:r w:rsidR="00CC6134" w:rsidRPr="00F06ACF">
        <w:rPr>
          <w:color w:val="292D24"/>
        </w:rPr>
        <w:t xml:space="preserve">нных ртутьсодержащих ламп  </w:t>
      </w:r>
      <w:proofErr w:type="spellStart"/>
      <w:r w:rsidR="00CC6134" w:rsidRPr="00F06ACF">
        <w:rPr>
          <w:color w:val="292D24"/>
        </w:rPr>
        <w:t>осуществлет</w:t>
      </w:r>
      <w:r w:rsidRPr="00F06ACF">
        <w:rPr>
          <w:color w:val="292D24"/>
        </w:rPr>
        <w:t>ся</w:t>
      </w:r>
      <w:proofErr w:type="spellEnd"/>
      <w:r w:rsidRPr="00F06ACF">
        <w:rPr>
          <w:color w:val="292D24"/>
        </w:rPr>
        <w:t xml:space="preserve"> с соблюдением экологических, санитарных и иных требований, установленных законодательством Российской Федерации в области охраны окружающей среды и здоровья человека.</w:t>
      </w:r>
    </w:p>
    <w:p w:rsidR="00674A84" w:rsidRPr="00F06ACF" w:rsidRDefault="00674A84" w:rsidP="00F06ACF">
      <w:pPr>
        <w:pStyle w:val="a3"/>
        <w:spacing w:before="0" w:beforeAutospacing="0" w:after="0" w:afterAutospacing="0"/>
        <w:jc w:val="both"/>
        <w:rPr>
          <w:color w:val="292D24"/>
        </w:rPr>
      </w:pPr>
      <w:r w:rsidRPr="00F06ACF">
        <w:rPr>
          <w:color w:val="292D24"/>
        </w:rPr>
        <w:t>В случае боя ртутьсодержащих ламп сбор производится организацией, имеющей доступ к работе с опасными отходами, либо собственными силами и средствами, согласно установленным санитарным и экологическим требованиям в области обращения с опасными отходами с привлечением служб по делам гражданской обороны и чрезвычайным ситуациям.</w:t>
      </w:r>
      <w:r w:rsidRPr="00F06ACF">
        <w:rPr>
          <w:color w:val="292D24"/>
        </w:rPr>
        <w:br/>
        <w:t>Сбор отработанных ртутьсодержащих ламп у потребителей отработанных ртутьсодержащих ламп осуществляют специализированные организации.</w:t>
      </w:r>
      <w:r w:rsidRPr="00F06ACF">
        <w:rPr>
          <w:color w:val="292D24"/>
        </w:rPr>
        <w:br/>
        <w:t>Транспортирование отработанных ртутьсодержащих ламп осуществляется в соответствии с требованиями правил перевозки опасных грузов.</w:t>
      </w:r>
    </w:p>
    <w:p w:rsidR="00674A84" w:rsidRPr="00F06ACF" w:rsidRDefault="00674A84" w:rsidP="00F06ACF">
      <w:pPr>
        <w:pStyle w:val="a3"/>
        <w:spacing w:before="0" w:beforeAutospacing="0" w:after="0" w:afterAutospacing="0"/>
        <w:jc w:val="both"/>
        <w:rPr>
          <w:color w:val="292D24"/>
        </w:rPr>
      </w:pPr>
      <w:r w:rsidRPr="00F06ACF">
        <w:rPr>
          <w:color w:val="292D24"/>
        </w:rPr>
        <w:t>2.1.Организация сбора отработанных ртутьсодержащих ламп от потребителей ртутьсодержащих ламп (кроме физических лиц)</w:t>
      </w:r>
    </w:p>
    <w:p w:rsidR="00674A84" w:rsidRPr="00F06ACF" w:rsidRDefault="00674A84" w:rsidP="00F06ACF">
      <w:pPr>
        <w:pStyle w:val="a3"/>
        <w:spacing w:before="0" w:beforeAutospacing="0" w:after="0" w:afterAutospacing="0"/>
        <w:jc w:val="both"/>
        <w:rPr>
          <w:color w:val="292D24"/>
        </w:rPr>
      </w:pPr>
      <w:r w:rsidRPr="00F06ACF">
        <w:rPr>
          <w:color w:val="292D24"/>
        </w:rPr>
        <w:t>2.1.1. Потребители ртутьсодержащих ламп (кроме физических лиц) осуществляют накопление отработанных ртутьсодержащих ламп.</w:t>
      </w:r>
    </w:p>
    <w:p w:rsidR="00674A84" w:rsidRPr="00F06ACF" w:rsidRDefault="00674A84" w:rsidP="00F06ACF">
      <w:pPr>
        <w:pStyle w:val="a3"/>
        <w:spacing w:before="0" w:beforeAutospacing="0" w:after="0" w:afterAutospacing="0"/>
        <w:jc w:val="both"/>
        <w:rPr>
          <w:color w:val="292D24"/>
        </w:rPr>
      </w:pPr>
      <w:r w:rsidRPr="00F06ACF">
        <w:rPr>
          <w:color w:val="292D24"/>
        </w:rPr>
        <w:t>2.1.2. Накопление отработанных ртутьсодержащих ламп производится отдельно от других видов отходов.</w:t>
      </w:r>
    </w:p>
    <w:p w:rsidR="00674A84" w:rsidRPr="00F06ACF" w:rsidRDefault="00674A84" w:rsidP="00F06ACF">
      <w:pPr>
        <w:pStyle w:val="a3"/>
        <w:spacing w:before="0" w:beforeAutospacing="0" w:after="0" w:afterAutospacing="0"/>
        <w:jc w:val="both"/>
        <w:rPr>
          <w:color w:val="292D24"/>
        </w:rPr>
      </w:pPr>
      <w:r w:rsidRPr="00F06ACF">
        <w:rPr>
          <w:color w:val="292D24"/>
        </w:rPr>
        <w:t>2.1.3. Потребители ртутьсодержащих ламп (кроме физических лиц), эксплуатирующие осветительные устройства и электрические лампы с ртутным заполнением, должны вести постоянный учет получаемых и отработанных ламп.</w:t>
      </w:r>
    </w:p>
    <w:p w:rsidR="00674A84" w:rsidRPr="00F06ACF" w:rsidRDefault="00674A84" w:rsidP="00F06ACF">
      <w:pPr>
        <w:pStyle w:val="a3"/>
        <w:spacing w:before="0" w:beforeAutospacing="0" w:after="0" w:afterAutospacing="0"/>
        <w:jc w:val="both"/>
        <w:rPr>
          <w:color w:val="292D24"/>
        </w:rPr>
      </w:pPr>
      <w:r w:rsidRPr="00F06ACF">
        <w:rPr>
          <w:color w:val="292D24"/>
        </w:rPr>
        <w:t>2.1.4. Потребители ртутьсодержащих ламп (кроме физических лиц) сбор отработанных ртутьсодержащих ламп осуществляют в специальную тару для накопления транспортных партий в целях последующей передачи специализированным организациям для обезвреживания.</w:t>
      </w:r>
    </w:p>
    <w:p w:rsidR="00674A84" w:rsidRPr="00F06ACF" w:rsidRDefault="00674A84" w:rsidP="00F06ACF">
      <w:pPr>
        <w:pStyle w:val="a3"/>
        <w:spacing w:before="0" w:beforeAutospacing="0" w:after="0" w:afterAutospacing="0"/>
        <w:jc w:val="both"/>
        <w:rPr>
          <w:color w:val="292D24"/>
        </w:rPr>
      </w:pPr>
      <w:r w:rsidRPr="00F06ACF">
        <w:rPr>
          <w:color w:val="292D24"/>
        </w:rPr>
        <w:t>2.1.5. Не допускается самостоятельное обезвреживание, использование, транспортирование и размещение отработанных ртутьсодержащих ламп потребителями ртутьсодержащих ламп.</w:t>
      </w:r>
    </w:p>
    <w:p w:rsidR="00674A84" w:rsidRPr="00F06ACF" w:rsidRDefault="00674A84" w:rsidP="00F06ACF">
      <w:pPr>
        <w:pStyle w:val="a3"/>
        <w:spacing w:before="0" w:beforeAutospacing="0" w:after="0" w:afterAutospacing="0"/>
        <w:jc w:val="both"/>
        <w:rPr>
          <w:color w:val="292D24"/>
        </w:rPr>
      </w:pPr>
      <w:r w:rsidRPr="00F06ACF">
        <w:rPr>
          <w:color w:val="292D24"/>
        </w:rPr>
        <w:t>2.1.6. Запрещается сбор отработанных ртутьсодержащих ламп, осветительных ламп, осветительных устройств и приборов, других опасных отходов в местах, предназначенных для сбора бытовых отходов и мусора.</w:t>
      </w:r>
    </w:p>
    <w:p w:rsidR="00674A84" w:rsidRPr="00F06ACF" w:rsidRDefault="00674A84" w:rsidP="00F06ACF">
      <w:pPr>
        <w:pStyle w:val="a3"/>
        <w:spacing w:before="0" w:beforeAutospacing="0" w:after="0" w:afterAutospacing="0"/>
        <w:jc w:val="both"/>
        <w:rPr>
          <w:color w:val="292D24"/>
        </w:rPr>
      </w:pPr>
      <w:r w:rsidRPr="00F06ACF">
        <w:rPr>
          <w:color w:val="292D24"/>
        </w:rPr>
        <w:t xml:space="preserve">2.1.7. </w:t>
      </w:r>
      <w:proofErr w:type="gramStart"/>
      <w:r w:rsidRPr="00F06ACF">
        <w:rPr>
          <w:color w:val="292D24"/>
        </w:rPr>
        <w:t>Рекомендуется потребителям ртутьсодержащих ламп (кроме физических лиц):</w:t>
      </w:r>
      <w:r w:rsidRPr="00F06ACF">
        <w:rPr>
          <w:color w:val="292D24"/>
        </w:rPr>
        <w:br/>
        <w:t>- разработать инструкции по организации сбора, накопления, использования, обезвреживания, транспортирования и размещения отработанных ртутьсодержащих ламп применительно к конкретным условиям с учетом требований законодательства;</w:t>
      </w:r>
      <w:r w:rsidRPr="00F06ACF">
        <w:rPr>
          <w:color w:val="292D24"/>
        </w:rPr>
        <w:br/>
        <w:t>- назначить ответственных лиц за обращение с указанными отходами,</w:t>
      </w:r>
      <w:r w:rsidRPr="00F06ACF">
        <w:rPr>
          <w:color w:val="292D24"/>
        </w:rPr>
        <w:br/>
        <w:t>- обустроить места накопления отработанных ртутьсодержащих ламп;</w:t>
      </w:r>
      <w:r w:rsidRPr="00F06ACF">
        <w:rPr>
          <w:color w:val="292D24"/>
        </w:rPr>
        <w:br/>
        <w:t>- накапливать отработанные ртутьсодержащие лампы для последующей передачи в специализированную организацию.</w:t>
      </w:r>
      <w:proofErr w:type="gramEnd"/>
    </w:p>
    <w:p w:rsidR="00674A84" w:rsidRPr="00F06ACF" w:rsidRDefault="00674A84" w:rsidP="00F06ACF">
      <w:pPr>
        <w:pStyle w:val="a3"/>
        <w:spacing w:before="0" w:beforeAutospacing="0" w:after="0" w:afterAutospacing="0"/>
        <w:jc w:val="both"/>
        <w:rPr>
          <w:color w:val="292D24"/>
        </w:rPr>
      </w:pPr>
      <w:r w:rsidRPr="00F06ACF">
        <w:rPr>
          <w:color w:val="292D24"/>
        </w:rPr>
        <w:lastRenderedPageBreak/>
        <w:t>2.2. Организация сбора отработанных ртутьсодержащих ламп от физических лиц:</w:t>
      </w:r>
    </w:p>
    <w:p w:rsidR="00674A84" w:rsidRPr="00F06ACF" w:rsidRDefault="00674A84" w:rsidP="00F06ACF">
      <w:pPr>
        <w:pStyle w:val="a3"/>
        <w:spacing w:before="0" w:beforeAutospacing="0" w:after="0" w:afterAutospacing="0"/>
        <w:jc w:val="both"/>
        <w:rPr>
          <w:color w:val="292D24"/>
        </w:rPr>
      </w:pPr>
      <w:r w:rsidRPr="00F06ACF">
        <w:rPr>
          <w:color w:val="292D24"/>
        </w:rPr>
        <w:t>2.2.1. Место первичного сбора должно представлять собой строго отведенное, изолированное, исключающее доступ посторонних лиц место (помещение);</w:t>
      </w:r>
      <w:r w:rsidRPr="00F06ACF">
        <w:rPr>
          <w:color w:val="292D24"/>
        </w:rPr>
        <w:br/>
        <w:t>- прием отработанных ртутьсодержащих ламп должно осуществлять лицо, прошедшее инструктаж по работе с опасными отходами;</w:t>
      </w:r>
      <w:r w:rsidRPr="00F06ACF">
        <w:rPr>
          <w:color w:val="292D24"/>
        </w:rPr>
        <w:br/>
        <w:t>- отработанные ртутьсодержащие лампы принимаются от населения в заводской упаковке, а в случае ее отсутствия – в любой жесткой упаковке.</w:t>
      </w:r>
      <w:r w:rsidRPr="00F06ACF">
        <w:rPr>
          <w:color w:val="292D24"/>
        </w:rPr>
        <w:br/>
        <w:t>Целостность ртутьсодержащих ламп не должна быть нарушена;</w:t>
      </w:r>
    </w:p>
    <w:p w:rsidR="00674A84" w:rsidRPr="00F06ACF" w:rsidRDefault="00674A84" w:rsidP="00F06ACF">
      <w:pPr>
        <w:pStyle w:val="a3"/>
        <w:spacing w:before="0" w:beforeAutospacing="0" w:after="0" w:afterAutospacing="0"/>
        <w:jc w:val="both"/>
        <w:rPr>
          <w:color w:val="292D24"/>
        </w:rPr>
      </w:pPr>
      <w:r w:rsidRPr="00F06ACF">
        <w:rPr>
          <w:color w:val="292D24"/>
        </w:rPr>
        <w:t xml:space="preserve">2.2.2. Первичный сбор и размещение отработанных ртутьсодержащих ламп на территории </w:t>
      </w:r>
      <w:r w:rsidR="00E345CD">
        <w:rPr>
          <w:color w:val="292D24"/>
        </w:rPr>
        <w:t>Знаменского</w:t>
      </w:r>
      <w:r w:rsidRPr="00F06ACF">
        <w:rPr>
          <w:color w:val="292D24"/>
        </w:rPr>
        <w:t xml:space="preserve"> сельсовета от физических лиц осуществляют специализированные организации путем заключения соответствующих договоров на оказание услуг по сбору и вывозу ртутьсодержащих отходов.</w:t>
      </w:r>
    </w:p>
    <w:p w:rsidR="00674A84" w:rsidRPr="00F06ACF" w:rsidRDefault="00674A84" w:rsidP="00F06ACF">
      <w:pPr>
        <w:pStyle w:val="a3"/>
        <w:spacing w:before="0" w:beforeAutospacing="0" w:after="0" w:afterAutospacing="0"/>
        <w:jc w:val="both"/>
        <w:rPr>
          <w:color w:val="292D24"/>
        </w:rPr>
      </w:pPr>
      <w:r w:rsidRPr="00F06ACF">
        <w:rPr>
          <w:b/>
          <w:bCs/>
          <w:color w:val="292D24"/>
        </w:rPr>
        <w:t>3. Организация информирования юридических лиц, индивидуальных предпринимателей и физических лиц о порядке осуществления сбора отработанных ртутьсодержащих ламп.</w:t>
      </w:r>
    </w:p>
    <w:p w:rsidR="00674A84" w:rsidRPr="00F06ACF" w:rsidRDefault="00674A84" w:rsidP="00F06ACF">
      <w:pPr>
        <w:pStyle w:val="a3"/>
        <w:spacing w:before="0" w:beforeAutospacing="0" w:after="0" w:afterAutospacing="0"/>
        <w:jc w:val="both"/>
        <w:rPr>
          <w:color w:val="292D24"/>
        </w:rPr>
      </w:pPr>
      <w:r w:rsidRPr="00F06ACF">
        <w:rPr>
          <w:color w:val="292D24"/>
        </w:rPr>
        <w:t xml:space="preserve">3.1. Информирование о порядке организации сбора и местах первичного сбора отработанных ртутьсодержащих ламп осуществляется Администрацией </w:t>
      </w:r>
      <w:r w:rsidR="00E345CD">
        <w:rPr>
          <w:color w:val="292D24"/>
        </w:rPr>
        <w:t>Знаменского</w:t>
      </w:r>
      <w:r w:rsidRPr="00F06ACF">
        <w:rPr>
          <w:color w:val="292D24"/>
        </w:rPr>
        <w:t xml:space="preserve"> сельсовета, специализированными организациями.</w:t>
      </w:r>
    </w:p>
    <w:p w:rsidR="00674A84" w:rsidRPr="00F06ACF" w:rsidRDefault="00674A84" w:rsidP="00F06ACF">
      <w:pPr>
        <w:pStyle w:val="a3"/>
        <w:spacing w:before="0" w:beforeAutospacing="0" w:after="0" w:afterAutospacing="0"/>
        <w:jc w:val="both"/>
        <w:rPr>
          <w:color w:val="292D24"/>
        </w:rPr>
      </w:pPr>
      <w:r w:rsidRPr="00F06ACF">
        <w:rPr>
          <w:color w:val="292D24"/>
        </w:rPr>
        <w:t xml:space="preserve">3.2. Информация о порядке организации сбора и местах первичного сбора отработанных ртутьсодержащих ламп размещается на официальном сайте администрации </w:t>
      </w:r>
      <w:r w:rsidR="00E345CD">
        <w:rPr>
          <w:color w:val="292D24"/>
        </w:rPr>
        <w:t>Знаменского</w:t>
      </w:r>
      <w:r w:rsidRPr="00F06ACF">
        <w:rPr>
          <w:color w:val="292D24"/>
        </w:rPr>
        <w:t xml:space="preserve"> сельсовета в сети Интернет, в средствах массовой информации, в общедоступных местах, в местах реализации ртутьсодержащих ламп, по месту нахождения специализированных организаций.</w:t>
      </w:r>
      <w:r w:rsidRPr="00F06ACF">
        <w:rPr>
          <w:color w:val="292D24"/>
        </w:rPr>
        <w:br/>
        <w:t xml:space="preserve">3.3. Обращения граждан, руководителей предприятий, организаций по вопросам организации сбора и мест первичного сбора отработанных ртутьсодержащих ламп принимаются Администрацией </w:t>
      </w:r>
      <w:r w:rsidR="00E345CD">
        <w:rPr>
          <w:color w:val="292D24"/>
        </w:rPr>
        <w:t>Знаменского</w:t>
      </w:r>
      <w:r w:rsidRPr="00F06ACF">
        <w:rPr>
          <w:color w:val="292D24"/>
        </w:rPr>
        <w:t xml:space="preserve"> сельсовета.</w:t>
      </w:r>
    </w:p>
    <w:p w:rsidR="00674A84" w:rsidRPr="00F06ACF" w:rsidRDefault="00674A84" w:rsidP="00F06ACF">
      <w:pPr>
        <w:pStyle w:val="a3"/>
        <w:spacing w:before="0" w:beforeAutospacing="0" w:after="0" w:afterAutospacing="0"/>
        <w:jc w:val="both"/>
        <w:rPr>
          <w:color w:val="292D24"/>
        </w:rPr>
      </w:pPr>
      <w:r w:rsidRPr="00F06ACF">
        <w:rPr>
          <w:b/>
          <w:bCs/>
          <w:color w:val="292D24"/>
        </w:rPr>
        <w:t>4. Ответственность за нарушение правил обращения с отработанными ртутьсодержащими лампами</w:t>
      </w:r>
    </w:p>
    <w:p w:rsidR="00674A84" w:rsidRPr="00F06ACF" w:rsidRDefault="00674A84" w:rsidP="00F06ACF">
      <w:pPr>
        <w:pStyle w:val="a3"/>
        <w:spacing w:before="0" w:beforeAutospacing="0" w:after="0" w:afterAutospacing="0"/>
        <w:jc w:val="both"/>
        <w:rPr>
          <w:color w:val="292D24"/>
        </w:rPr>
      </w:pPr>
      <w:r w:rsidRPr="00F06ACF">
        <w:rPr>
          <w:color w:val="292D24"/>
        </w:rPr>
        <w:t>4.1. Граждане, должностные лица, лица, осуществляющие предпринимательскую деятельность без образования юридического лица, юридические лица, причинившие вред окружающей среде в результате нарушения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ртутьсодержащими отходами и ртутью, несут дисциплинарную, административную или уголовную ответственность в соответствии с действующим законодательством.</w:t>
      </w:r>
    </w:p>
    <w:p w:rsidR="00CC6134" w:rsidRPr="00F06ACF" w:rsidRDefault="00CC6134" w:rsidP="00F06ACF">
      <w:pPr>
        <w:spacing w:after="0"/>
        <w:jc w:val="both"/>
        <w:rPr>
          <w:rFonts w:ascii="Times New Roman" w:hAnsi="Times New Roman" w:cs="Times New Roman"/>
          <w:sz w:val="24"/>
          <w:szCs w:val="24"/>
        </w:rPr>
      </w:pPr>
    </w:p>
    <w:sectPr w:rsidR="00CC6134" w:rsidRPr="00F06A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A84"/>
    <w:rsid w:val="001E32C8"/>
    <w:rsid w:val="00315851"/>
    <w:rsid w:val="00422C4A"/>
    <w:rsid w:val="00674A84"/>
    <w:rsid w:val="006D63B9"/>
    <w:rsid w:val="009547A5"/>
    <w:rsid w:val="00AE653B"/>
    <w:rsid w:val="00CC6134"/>
    <w:rsid w:val="00CD51CB"/>
    <w:rsid w:val="00DF2A0C"/>
    <w:rsid w:val="00E345CD"/>
    <w:rsid w:val="00F06ACF"/>
    <w:rsid w:val="00F14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4A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674A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D51CB"/>
    <w:pPr>
      <w:spacing w:after="0" w:line="240" w:lineRule="auto"/>
    </w:pPr>
  </w:style>
  <w:style w:type="paragraph" w:styleId="a5">
    <w:name w:val="Balloon Text"/>
    <w:basedOn w:val="a"/>
    <w:link w:val="a6"/>
    <w:uiPriority w:val="99"/>
    <w:semiHidden/>
    <w:unhideWhenUsed/>
    <w:rsid w:val="00F06A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6A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4A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674A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D51CB"/>
    <w:pPr>
      <w:spacing w:after="0" w:line="240" w:lineRule="auto"/>
    </w:pPr>
  </w:style>
  <w:style w:type="paragraph" w:styleId="a5">
    <w:name w:val="Balloon Text"/>
    <w:basedOn w:val="a"/>
    <w:link w:val="a6"/>
    <w:uiPriority w:val="99"/>
    <w:semiHidden/>
    <w:unhideWhenUsed/>
    <w:rsid w:val="00F06A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6A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20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1786</Words>
  <Characters>10185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Мелехино</cp:lastModifiedBy>
  <cp:revision>6</cp:revision>
  <cp:lastPrinted>2023-09-26T09:35:00Z</cp:lastPrinted>
  <dcterms:created xsi:type="dcterms:W3CDTF">2023-09-13T06:03:00Z</dcterms:created>
  <dcterms:modified xsi:type="dcterms:W3CDTF">2023-09-26T11:04:00Z</dcterms:modified>
</cp:coreProperties>
</file>