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DF6" w:rsidRDefault="00C72DF6" w:rsidP="00C72DF6">
      <w:pPr>
        <w:jc w:val="center"/>
      </w:pPr>
      <w:r>
        <w:rPr>
          <w:b/>
          <w:noProof/>
          <w:lang w:eastAsia="ru-RU"/>
        </w:rPr>
        <w:drawing>
          <wp:inline distT="0" distB="0" distL="0" distR="0" wp14:anchorId="4A0373E9" wp14:editId="0182A018">
            <wp:extent cx="1352550" cy="1285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DF6" w:rsidRPr="00040563" w:rsidRDefault="00C72DF6" w:rsidP="003A3DFE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C72DF6" w:rsidRPr="00040563" w:rsidRDefault="00946B92" w:rsidP="003A3DFE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ЗНАМЕНСКОГО</w:t>
      </w:r>
      <w:r w:rsidR="00C72DF6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C72DF6" w:rsidRPr="00677642" w:rsidRDefault="00C72DF6" w:rsidP="003A3DFE">
      <w:pPr>
        <w:spacing w:after="0"/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C72DF6" w:rsidRPr="00040563" w:rsidRDefault="00C72DF6" w:rsidP="003A3DFE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ИЕ</w:t>
      </w:r>
    </w:p>
    <w:p w:rsidR="00C72DF6" w:rsidRPr="00040563" w:rsidRDefault="003A3DFE" w:rsidP="003A3DFE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«24</w:t>
      </w:r>
      <w:r w:rsidR="00C72DF6" w:rsidRPr="00040563">
        <w:rPr>
          <w:rFonts w:ascii="Times New Roman" w:hAnsi="Times New Roman"/>
          <w:sz w:val="28"/>
          <w:szCs w:val="28"/>
        </w:rPr>
        <w:t>»</w:t>
      </w:r>
      <w:r w:rsidR="00946B92">
        <w:rPr>
          <w:rFonts w:ascii="Times New Roman" w:hAnsi="Times New Roman"/>
          <w:sz w:val="28"/>
          <w:szCs w:val="28"/>
        </w:rPr>
        <w:t xml:space="preserve"> января 2024г.      № 9</w:t>
      </w:r>
    </w:p>
    <w:p w:rsidR="003A3DFE" w:rsidRDefault="003A3DFE" w:rsidP="003A3D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2DF6" w:rsidRPr="0089694E" w:rsidRDefault="00C72DF6" w:rsidP="003A3D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94E">
        <w:rPr>
          <w:rFonts w:ascii="Times New Roman" w:hAnsi="Times New Roman" w:cs="Times New Roman"/>
          <w:b/>
          <w:sz w:val="28"/>
          <w:szCs w:val="28"/>
        </w:rPr>
        <w:t>Об утверждении плана-графика перехода на предоставление</w:t>
      </w:r>
    </w:p>
    <w:p w:rsidR="00C72DF6" w:rsidRPr="0089694E" w:rsidRDefault="00C72DF6" w:rsidP="003A3DF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9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массовых социально значимых</w:t>
      </w:r>
      <w:r w:rsidRPr="0089694E">
        <w:rPr>
          <w:rFonts w:ascii="Times New Roman" w:hAnsi="Times New Roman" w:cs="Times New Roman"/>
          <w:b/>
          <w:sz w:val="28"/>
          <w:szCs w:val="28"/>
        </w:rPr>
        <w:t xml:space="preserve"> муниципальных</w:t>
      </w:r>
      <w:r w:rsidRPr="0089694E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</w:t>
      </w:r>
      <w:r w:rsidRPr="0089694E">
        <w:rPr>
          <w:rFonts w:ascii="Times New Roman" w:hAnsi="Times New Roman" w:cs="Times New Roman"/>
          <w:b/>
          <w:sz w:val="28"/>
          <w:szCs w:val="28"/>
        </w:rPr>
        <w:t>услуг в электронной форме</w:t>
      </w:r>
    </w:p>
    <w:p w:rsidR="00C72DF6" w:rsidRPr="0089694E" w:rsidRDefault="00C72DF6" w:rsidP="00946B9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proofErr w:type="gramStart"/>
      <w:r w:rsidRPr="0089694E">
        <w:rPr>
          <w:rFonts w:ascii="Times New Roman" w:hAnsi="Times New Roman" w:cs="Times New Roman"/>
          <w:sz w:val="24"/>
          <w:szCs w:val="24"/>
        </w:rPr>
        <w:t>Во исполнение Федерального закона от 27 июля 2010 года № 210-ФЗ «Об организации предоставления государственных и муниципальных услуг»,</w:t>
      </w:r>
      <w:r w:rsidRPr="0089694E">
        <w:rPr>
          <w:rFonts w:ascii="Times New Roman" w:hAnsi="Times New Roman" w:cs="Times New Roman"/>
          <w:color w:val="242424"/>
          <w:sz w:val="24"/>
          <w:szCs w:val="24"/>
        </w:rPr>
        <w:t xml:space="preserve"> </w:t>
      </w:r>
      <w:r w:rsidRPr="00B860F7">
        <w:rPr>
          <w:rFonts w:ascii="Times New Roman" w:hAnsi="Times New Roman" w:cs="Times New Roman"/>
          <w:sz w:val="24"/>
          <w:szCs w:val="24"/>
        </w:rPr>
        <w:t xml:space="preserve">распоряжения Правительства Российской Федерации от 17.12.2009г. № 1993-р «Об утверждении сводного перечня первоочередных государственных и муниципальной услуг, предоставляемых в электронном виде», </w:t>
      </w:r>
      <w:r w:rsidRPr="0089694E">
        <w:rPr>
          <w:rFonts w:ascii="Times New Roman" w:hAnsi="Times New Roman" w:cs="Times New Roman"/>
          <w:sz w:val="24"/>
          <w:szCs w:val="24"/>
        </w:rPr>
        <w:t>Перечня поручений по итогам совещания с членами Правительства, утвержденного Президентом Российской Федерации от 10 октября 2020 года № Пр-1648, в соответствии с Федеральным</w:t>
      </w:r>
      <w:proofErr w:type="gramEnd"/>
      <w:r w:rsidRPr="0089694E">
        <w:rPr>
          <w:rFonts w:ascii="Times New Roman" w:hAnsi="Times New Roman" w:cs="Times New Roman"/>
          <w:sz w:val="24"/>
          <w:szCs w:val="24"/>
        </w:rPr>
        <w:t xml:space="preserve"> законом от 06 октября 2003 г. № 131-ФЗ «Об общих принципах организации местного самоуправления </w:t>
      </w:r>
      <w:bookmarkEnd w:id="0"/>
      <w:r w:rsidRPr="0089694E">
        <w:rPr>
          <w:rFonts w:ascii="Times New Roman" w:hAnsi="Times New Roman" w:cs="Times New Roman"/>
          <w:sz w:val="24"/>
          <w:szCs w:val="24"/>
        </w:rPr>
        <w:t xml:space="preserve">в Российской Федерации», администрация </w:t>
      </w:r>
      <w:r w:rsidR="00946B92">
        <w:rPr>
          <w:rFonts w:ascii="Times New Roman" w:hAnsi="Times New Roman" w:cs="Times New Roman"/>
          <w:sz w:val="24"/>
          <w:szCs w:val="24"/>
        </w:rPr>
        <w:t>Знаменского</w:t>
      </w:r>
      <w:r w:rsidRPr="0089694E">
        <w:rPr>
          <w:rFonts w:ascii="Times New Roman" w:hAnsi="Times New Roman" w:cs="Times New Roman"/>
          <w:sz w:val="24"/>
          <w:szCs w:val="24"/>
        </w:rPr>
        <w:t xml:space="preserve"> сельсовета Щигровского района</w:t>
      </w:r>
    </w:p>
    <w:p w:rsidR="00C72DF6" w:rsidRPr="0089694E" w:rsidRDefault="00C72DF6" w:rsidP="00C72DF6">
      <w:pPr>
        <w:ind w:left="-284"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C72DF6" w:rsidRPr="00FF3265" w:rsidRDefault="00C72DF6" w:rsidP="00C72DF6">
      <w:pPr>
        <w:pStyle w:val="a4"/>
        <w:numPr>
          <w:ilvl w:val="0"/>
          <w:numId w:val="1"/>
        </w:num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F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Pr="00FF3265">
        <w:rPr>
          <w:rFonts w:ascii="Times New Roman" w:hAnsi="Times New Roman" w:cs="Times New Roman"/>
          <w:sz w:val="24"/>
          <w:szCs w:val="24"/>
        </w:rPr>
        <w:t xml:space="preserve">прилагаемый </w:t>
      </w:r>
      <w:r w:rsidRPr="00FF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</w:t>
      </w:r>
      <w:r w:rsidRPr="00874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массовых социально значимых</w:t>
      </w:r>
      <w:r w:rsidRPr="00FF3265">
        <w:rPr>
          <w:rFonts w:ascii="Times New Roman" w:hAnsi="Times New Roman" w:cs="Times New Roman"/>
          <w:sz w:val="24"/>
          <w:szCs w:val="24"/>
        </w:rPr>
        <w:t xml:space="preserve"> муниципальных услуг, </w:t>
      </w:r>
      <w:r w:rsidRPr="00FF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планируемых предоставить Администрацией </w:t>
      </w:r>
      <w:r w:rsidR="00946B92">
        <w:rPr>
          <w:rFonts w:ascii="Times New Roman" w:hAnsi="Times New Roman" w:cs="Times New Roman"/>
          <w:sz w:val="24"/>
          <w:szCs w:val="24"/>
        </w:rPr>
        <w:t>Знаменского</w:t>
      </w:r>
      <w:r w:rsidRPr="00FF3265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Pr="00FF32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 форме.</w:t>
      </w:r>
    </w:p>
    <w:p w:rsidR="00C72DF6" w:rsidRPr="0089694E" w:rsidRDefault="00C72DF6" w:rsidP="00C72DF6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 xml:space="preserve">Утвердить план-график перехода на предоставление </w:t>
      </w:r>
      <w:r w:rsidRPr="00874EE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массовых социально значимых</w:t>
      </w:r>
      <w:r w:rsidRPr="00FF3265">
        <w:rPr>
          <w:rFonts w:ascii="Times New Roman" w:hAnsi="Times New Roman" w:cs="Times New Roman"/>
          <w:sz w:val="24"/>
          <w:szCs w:val="24"/>
        </w:rPr>
        <w:t xml:space="preserve"> </w:t>
      </w:r>
      <w:r w:rsidRPr="0089694E">
        <w:rPr>
          <w:rFonts w:ascii="Times New Roman" w:hAnsi="Times New Roman" w:cs="Times New Roman"/>
          <w:sz w:val="24"/>
          <w:szCs w:val="24"/>
        </w:rPr>
        <w:t>муниципальных услуг в электронной форме согласно приложению к настоящему постановлению.</w:t>
      </w:r>
    </w:p>
    <w:p w:rsidR="00C72DF6" w:rsidRPr="0089694E" w:rsidRDefault="00C72DF6" w:rsidP="00C72DF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 xml:space="preserve">Настоящее  постановление вступает в силу со дня обнародования и подлежит размещению на официальном сайте администрации </w:t>
      </w:r>
      <w:r w:rsidR="00946B92">
        <w:rPr>
          <w:rFonts w:ascii="Times New Roman" w:hAnsi="Times New Roman" w:cs="Times New Roman"/>
          <w:sz w:val="24"/>
          <w:szCs w:val="24"/>
        </w:rPr>
        <w:t>Знаменского</w:t>
      </w:r>
      <w:r w:rsidRPr="0089694E">
        <w:rPr>
          <w:rFonts w:ascii="Times New Roman" w:hAnsi="Times New Roman" w:cs="Times New Roman"/>
          <w:sz w:val="24"/>
          <w:szCs w:val="24"/>
        </w:rPr>
        <w:t xml:space="preserve"> сельсовета.</w:t>
      </w:r>
    </w:p>
    <w:p w:rsidR="00C72DF6" w:rsidRPr="0089694E" w:rsidRDefault="00C72DF6" w:rsidP="00C72DF6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9694E">
        <w:rPr>
          <w:rFonts w:ascii="Times New Roman" w:hAnsi="Times New Roman" w:cs="Times New Roman"/>
          <w:sz w:val="24"/>
          <w:szCs w:val="24"/>
        </w:rPr>
        <w:t>Контроль  за</w:t>
      </w:r>
      <w:proofErr w:type="gramEnd"/>
      <w:r w:rsidRPr="0089694E">
        <w:rPr>
          <w:rFonts w:ascii="Times New Roman" w:hAnsi="Times New Roman" w:cs="Times New Roman"/>
          <w:sz w:val="24"/>
          <w:szCs w:val="24"/>
        </w:rPr>
        <w:t xml:space="preserve">  исполнением настоящего постановления оставляю за собой. </w:t>
      </w:r>
    </w:p>
    <w:p w:rsidR="00C72DF6" w:rsidRPr="0089694E" w:rsidRDefault="00C72DF6" w:rsidP="00C72DF6">
      <w:pPr>
        <w:ind w:left="815"/>
        <w:jc w:val="both"/>
        <w:rPr>
          <w:rFonts w:ascii="Times New Roman" w:hAnsi="Times New Roman" w:cs="Times New Roman"/>
          <w:sz w:val="24"/>
          <w:szCs w:val="24"/>
        </w:rPr>
      </w:pPr>
    </w:p>
    <w:p w:rsidR="00C72DF6" w:rsidRDefault="00C72DF6" w:rsidP="00C72DF6">
      <w:pPr>
        <w:jc w:val="both"/>
        <w:rPr>
          <w:rFonts w:ascii="Times New Roman" w:hAnsi="Times New Roman" w:cs="Times New Roman"/>
          <w:sz w:val="24"/>
          <w:szCs w:val="24"/>
        </w:rPr>
      </w:pPr>
      <w:r w:rsidRPr="0089694E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946B92">
        <w:rPr>
          <w:rFonts w:ascii="Times New Roman" w:hAnsi="Times New Roman" w:cs="Times New Roman"/>
          <w:sz w:val="24"/>
          <w:szCs w:val="24"/>
        </w:rPr>
        <w:t>Знаменского</w:t>
      </w:r>
      <w:r w:rsidRPr="0089694E">
        <w:rPr>
          <w:rFonts w:ascii="Times New Roman" w:hAnsi="Times New Roman" w:cs="Times New Roman"/>
          <w:sz w:val="24"/>
          <w:szCs w:val="24"/>
        </w:rPr>
        <w:t xml:space="preserve"> сельсовета     </w:t>
      </w:r>
      <w:r w:rsidR="00946B92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946B92">
        <w:rPr>
          <w:rFonts w:ascii="Times New Roman" w:hAnsi="Times New Roman" w:cs="Times New Roman"/>
          <w:sz w:val="24"/>
          <w:szCs w:val="24"/>
        </w:rPr>
        <w:t>Н.В.Лукьянченкова</w:t>
      </w:r>
      <w:proofErr w:type="spellEnd"/>
    </w:p>
    <w:p w:rsidR="003A3DFE" w:rsidRDefault="003A3DFE" w:rsidP="00C72D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FE" w:rsidRDefault="003A3DFE" w:rsidP="00C72D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A3DFE" w:rsidRPr="0089694E" w:rsidRDefault="003A3DFE" w:rsidP="00C72D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2DF6" w:rsidRPr="00645900" w:rsidRDefault="00C72DF6" w:rsidP="00C72DF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</w:t>
      </w:r>
      <w:r w:rsidRPr="00645900">
        <w:rPr>
          <w:rFonts w:ascii="Times New Roman" w:hAnsi="Times New Roman" w:cs="Times New Roman"/>
        </w:rPr>
        <w:t xml:space="preserve">риложение </w:t>
      </w:r>
    </w:p>
    <w:p w:rsidR="00C72DF6" w:rsidRPr="00645900" w:rsidRDefault="00C72DF6" w:rsidP="00C72DF6">
      <w:pPr>
        <w:pStyle w:val="a3"/>
        <w:jc w:val="right"/>
        <w:rPr>
          <w:rFonts w:ascii="Times New Roman" w:hAnsi="Times New Roman" w:cs="Times New Roman"/>
        </w:rPr>
      </w:pPr>
      <w:r w:rsidRPr="00645900">
        <w:rPr>
          <w:rFonts w:ascii="Times New Roman" w:hAnsi="Times New Roman" w:cs="Times New Roman"/>
        </w:rPr>
        <w:t xml:space="preserve">к постановлению администрации </w:t>
      </w:r>
    </w:p>
    <w:p w:rsidR="00C72DF6" w:rsidRPr="00645900" w:rsidRDefault="00946B92" w:rsidP="00C72DF6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«24» января 2024 г. № 9</w:t>
      </w:r>
    </w:p>
    <w:p w:rsidR="00C72DF6" w:rsidRDefault="00C72DF6" w:rsidP="00C72DF6">
      <w:pPr>
        <w:jc w:val="right"/>
        <w:rPr>
          <w:sz w:val="28"/>
          <w:szCs w:val="28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Pr="00874EE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C72DF6" w:rsidRPr="00874EE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E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массовых социально значимых</w:t>
      </w: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муниципальных услуг, планируемых предоставлять</w:t>
      </w:r>
    </w:p>
    <w:p w:rsidR="00C72DF6" w:rsidRPr="00874EE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Администрацией </w:t>
      </w:r>
      <w:r w:rsidR="00946B92">
        <w:rPr>
          <w:rFonts w:ascii="Times New Roman" w:hAnsi="Times New Roman" w:cs="Times New Roman"/>
          <w:b/>
          <w:sz w:val="24"/>
          <w:szCs w:val="24"/>
        </w:rPr>
        <w:t>Знаменского</w:t>
      </w:r>
      <w:r w:rsidRPr="00874EE6">
        <w:rPr>
          <w:rFonts w:ascii="Times New Roman" w:hAnsi="Times New Roman" w:cs="Times New Roman"/>
          <w:b/>
          <w:sz w:val="24"/>
          <w:szCs w:val="24"/>
        </w:rPr>
        <w:t xml:space="preserve"> сельсовета</w:t>
      </w: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электронной</w:t>
      </w:r>
      <w:r w:rsidRPr="00874EE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форме.</w:t>
      </w: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Pr="00B860F7" w:rsidRDefault="00C72DF6" w:rsidP="00C72DF6">
      <w:pPr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B860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B860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Об утверждении административного регламента предоставления муниципальной услуги «Выдача выписки из </w:t>
      </w:r>
      <w:proofErr w:type="spellStart"/>
      <w:r w:rsidRPr="00B860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похозяйственных</w:t>
      </w:r>
      <w:proofErr w:type="spellEnd"/>
      <w:r w:rsidRPr="00B860F7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книг» </w:t>
      </w: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№2</w:t>
      </w:r>
    </w:p>
    <w:p w:rsidR="00C72DF6" w:rsidRDefault="00946B92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№9</w:t>
      </w:r>
    </w:p>
    <w:p w:rsidR="00C72DF6" w:rsidRDefault="003A3DFE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24</w:t>
      </w:r>
      <w:r w:rsidR="00C72DF6">
        <w:rPr>
          <w:rFonts w:ascii="Times New Roman" w:eastAsia="Times New Roman" w:hAnsi="Times New Roman" w:cs="Times New Roman"/>
          <w:sz w:val="24"/>
          <w:szCs w:val="24"/>
          <w:lang w:eastAsia="ru-RU"/>
        </w:rPr>
        <w:t>.01.2024 г.</w:t>
      </w: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2DF6" w:rsidRDefault="00C72DF6" w:rsidP="00C72DF6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C72DF6" w:rsidRPr="00C353D7" w:rsidRDefault="00C72DF6" w:rsidP="00C72DF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353D7">
        <w:rPr>
          <w:rFonts w:ascii="Times New Roman" w:hAnsi="Times New Roman" w:cs="Times New Roman"/>
          <w:b/>
          <w:sz w:val="24"/>
        </w:rPr>
        <w:t>План – график</w:t>
      </w:r>
    </w:p>
    <w:p w:rsidR="00C72DF6" w:rsidRPr="00C353D7" w:rsidRDefault="00C72DF6" w:rsidP="00C72DF6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м</w:t>
      </w:r>
      <w:r w:rsidRPr="00C353D7">
        <w:rPr>
          <w:rFonts w:ascii="Times New Roman" w:hAnsi="Times New Roman" w:cs="Times New Roman"/>
          <w:b/>
          <w:sz w:val="24"/>
        </w:rPr>
        <w:t>ероприятий поэтапного перехода на предоставление муниципальных услуг в электронной форме.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827"/>
        <w:gridCol w:w="2268"/>
        <w:gridCol w:w="1559"/>
        <w:gridCol w:w="1383"/>
      </w:tblGrid>
      <w:tr w:rsidR="00C72DF6" w:rsidTr="003A3DFE">
        <w:tc>
          <w:tcPr>
            <w:tcW w:w="534" w:type="dxa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/п</w:t>
            </w:r>
          </w:p>
        </w:tc>
        <w:tc>
          <w:tcPr>
            <w:tcW w:w="3827" w:type="dxa"/>
          </w:tcPr>
          <w:p w:rsidR="00C72DF6" w:rsidRPr="006B0EF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6B0EF8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268" w:type="dxa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353D7">
              <w:rPr>
                <w:rFonts w:ascii="Times New Roman" w:hAnsi="Times New Roman" w:cs="Times New Roman"/>
                <w:sz w:val="24"/>
              </w:rPr>
              <w:t>Ожидаемый результат</w:t>
            </w:r>
          </w:p>
        </w:tc>
        <w:tc>
          <w:tcPr>
            <w:tcW w:w="1559" w:type="dxa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353D7"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1383" w:type="dxa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C353D7"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</w:tr>
      <w:tr w:rsidR="00C72DF6" w:rsidTr="003A3DFE">
        <w:tc>
          <w:tcPr>
            <w:tcW w:w="534" w:type="dxa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3827" w:type="dxa"/>
          </w:tcPr>
          <w:p w:rsidR="00C72DF6" w:rsidRPr="006B0EF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Разработка и утверждение административного регламента предоставления муниципальной услуги</w:t>
            </w:r>
          </w:p>
        </w:tc>
        <w:tc>
          <w:tcPr>
            <w:tcW w:w="2268" w:type="dxa"/>
          </w:tcPr>
          <w:p w:rsidR="00C72DF6" w:rsidRPr="00C353D7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Утверждение регламента </w:t>
            </w:r>
          </w:p>
        </w:tc>
        <w:tc>
          <w:tcPr>
            <w:tcW w:w="1559" w:type="dxa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6B58">
              <w:rPr>
                <w:rFonts w:ascii="Times New Roman" w:hAnsi="Times New Roman" w:cs="Times New Roman"/>
                <w:sz w:val="24"/>
              </w:rPr>
              <w:t xml:space="preserve">До 1 </w:t>
            </w:r>
            <w:r>
              <w:rPr>
                <w:rFonts w:ascii="Times New Roman" w:hAnsi="Times New Roman" w:cs="Times New Roman"/>
                <w:sz w:val="24"/>
              </w:rPr>
              <w:t>февраля 2024</w:t>
            </w:r>
            <w:r w:rsidRPr="00346B58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383" w:type="dxa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сельсовета</w:t>
            </w:r>
          </w:p>
        </w:tc>
      </w:tr>
      <w:tr w:rsidR="00C72DF6" w:rsidTr="003A3DFE">
        <w:tc>
          <w:tcPr>
            <w:tcW w:w="534" w:type="dxa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C72DF6" w:rsidRPr="00230A49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3827" w:type="dxa"/>
          </w:tcPr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 xml:space="preserve">Размещение информации о муниципальной услуге (функций)  </w:t>
            </w:r>
            <w:proofErr w:type="gramStart"/>
            <w:r w:rsidRPr="00D405CC">
              <w:rPr>
                <w:rFonts w:ascii="Times New Roman" w:hAnsi="Times New Roman" w:cs="Times New Roman"/>
                <w:sz w:val="24"/>
              </w:rPr>
              <w:t>в</w:t>
            </w:r>
            <w:proofErr w:type="gramEnd"/>
            <w:r w:rsidRPr="00D405C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F185F">
              <w:rPr>
                <w:rFonts w:ascii="Times New Roman" w:hAnsi="Times New Roman" w:cs="Times New Roman"/>
                <w:sz w:val="24"/>
              </w:rPr>
              <w:t xml:space="preserve">конструктор цифровых регламентов </w:t>
            </w:r>
            <w:r>
              <w:rPr>
                <w:rFonts w:ascii="Times New Roman" w:hAnsi="Times New Roman" w:cs="Times New Roman"/>
                <w:sz w:val="24"/>
              </w:rPr>
              <w:t>на Ед</w:t>
            </w:r>
            <w:r w:rsidRPr="00D405CC">
              <w:rPr>
                <w:rFonts w:ascii="Times New Roman" w:hAnsi="Times New Roman" w:cs="Times New Roman"/>
                <w:sz w:val="24"/>
              </w:rPr>
              <w:t>ином портале государственных и муниципальных услуг (функций):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- о порядке оказания услуги (перечень документов, которые необходимо представить  для получения услуги, сроки оказания услуги, стоимость услуги);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-о местах нахождения и графике работы Администрации, а также о других органах и организациях, обращение в которые необходимо для предоставления услуги;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-справочные телефоны и адреса электронной почты Администрации предоставляющей услуги;</w:t>
            </w:r>
          </w:p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268" w:type="dxa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6B58">
              <w:rPr>
                <w:rFonts w:ascii="Times New Roman" w:hAnsi="Times New Roman" w:cs="Times New Roman"/>
                <w:sz w:val="24"/>
              </w:rPr>
              <w:t>Обеспечение общедоступности информации об услуге и способе ее получения</w:t>
            </w:r>
          </w:p>
        </w:tc>
        <w:tc>
          <w:tcPr>
            <w:tcW w:w="1559" w:type="dxa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346B58">
              <w:rPr>
                <w:rFonts w:ascii="Times New Roman" w:hAnsi="Times New Roman" w:cs="Times New Roman"/>
                <w:sz w:val="24"/>
              </w:rPr>
              <w:t xml:space="preserve">До 1 </w:t>
            </w:r>
            <w:r>
              <w:rPr>
                <w:rFonts w:ascii="Times New Roman" w:hAnsi="Times New Roman" w:cs="Times New Roman"/>
                <w:sz w:val="24"/>
              </w:rPr>
              <w:t>февраля 2024</w:t>
            </w:r>
            <w:r w:rsidRPr="00346B58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383" w:type="dxa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сельсовета</w:t>
            </w:r>
          </w:p>
        </w:tc>
      </w:tr>
      <w:tr w:rsidR="00C72DF6" w:rsidTr="003A3DFE">
        <w:tc>
          <w:tcPr>
            <w:tcW w:w="534" w:type="dxa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827" w:type="dxa"/>
          </w:tcPr>
          <w:p w:rsidR="00C72DF6" w:rsidRPr="00D405CC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Заявка  о выделении дополнительных денежных средств из бюджета района н перевод муниципальной услуги в электронный вид</w:t>
            </w:r>
          </w:p>
        </w:tc>
        <w:tc>
          <w:tcPr>
            <w:tcW w:w="2268" w:type="dxa"/>
          </w:tcPr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Выделение денежных средств</w:t>
            </w:r>
          </w:p>
        </w:tc>
        <w:tc>
          <w:tcPr>
            <w:tcW w:w="1559" w:type="dxa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 марта</w:t>
            </w:r>
          </w:p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2024 гг.  </w:t>
            </w:r>
          </w:p>
        </w:tc>
        <w:tc>
          <w:tcPr>
            <w:tcW w:w="1383" w:type="dxa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сельсовета</w:t>
            </w:r>
          </w:p>
        </w:tc>
      </w:tr>
      <w:tr w:rsidR="00C72DF6" w:rsidTr="003A3DFE">
        <w:tc>
          <w:tcPr>
            <w:tcW w:w="534" w:type="dxa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3827" w:type="dxa"/>
          </w:tcPr>
          <w:p w:rsidR="00C72DF6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Заявка в Министерство цифрового развития Курской области о переводе муниципальной услуги  электронную форму</w:t>
            </w:r>
          </w:p>
        </w:tc>
        <w:tc>
          <w:tcPr>
            <w:tcW w:w="2268" w:type="dxa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Принятие к рассмотрению</w:t>
            </w:r>
          </w:p>
        </w:tc>
        <w:tc>
          <w:tcPr>
            <w:tcW w:w="1559" w:type="dxa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 марта</w:t>
            </w:r>
          </w:p>
          <w:p w:rsidR="00C72DF6" w:rsidRPr="00346B58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2024 гг.  </w:t>
            </w:r>
          </w:p>
        </w:tc>
        <w:tc>
          <w:tcPr>
            <w:tcW w:w="1383" w:type="dxa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Администрация сельсовета</w:t>
            </w:r>
          </w:p>
        </w:tc>
      </w:tr>
      <w:tr w:rsidR="00C72DF6" w:rsidTr="003A3DFE">
        <w:tc>
          <w:tcPr>
            <w:tcW w:w="534" w:type="dxa"/>
          </w:tcPr>
          <w:p w:rsidR="00C72DF6" w:rsidRPr="008F51D3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</w:tc>
        <w:tc>
          <w:tcPr>
            <w:tcW w:w="3827" w:type="dxa"/>
          </w:tcPr>
          <w:p w:rsidR="00C72DF6" w:rsidRPr="00D405CC" w:rsidRDefault="00C72DF6" w:rsidP="003A3DF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 xml:space="preserve">Размещение на Едином портале государственных и муниципальных услуг (функций) форм заявлений и иных документов, необходимых для получения соответствующих услуг и обеспечение доступа к ним для копирования </w:t>
            </w:r>
            <w:r w:rsidR="0037225E">
              <w:rPr>
                <w:rFonts w:ascii="Times New Roman" w:hAnsi="Times New Roman" w:cs="Times New Roman"/>
                <w:sz w:val="24"/>
              </w:rPr>
              <w:t>и заполнения в электронном виде:</w:t>
            </w:r>
          </w:p>
          <w:p w:rsidR="00C72DF6" w:rsidRPr="00D405CC" w:rsidRDefault="00C72DF6" w:rsidP="003A3DF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1) формы (шаблоны) документов, которые необходимо представить для получения услуги;</w:t>
            </w:r>
          </w:p>
          <w:p w:rsidR="00C72DF6" w:rsidRPr="00D405CC" w:rsidRDefault="00C72DF6" w:rsidP="003A3DF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2) образцы заполнения документов, в том числе платежных документов;</w:t>
            </w:r>
          </w:p>
          <w:p w:rsidR="00C72DF6" w:rsidRPr="00D405CC" w:rsidRDefault="00C72DF6" w:rsidP="003A3DF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D405CC">
              <w:rPr>
                <w:rFonts w:ascii="Times New Roman" w:hAnsi="Times New Roman" w:cs="Times New Roman"/>
                <w:sz w:val="24"/>
              </w:rPr>
              <w:t>3) подробные рекомендации по заполнению форм документов, формированию комплекта документов, необходимых для предоставления в организацию, предоставляющую услугу.</w:t>
            </w:r>
          </w:p>
        </w:tc>
        <w:tc>
          <w:tcPr>
            <w:tcW w:w="2268" w:type="dxa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>Предоставить возможность заранее сформировать полный комплект документов, необходимых для получения услуги</w:t>
            </w:r>
          </w:p>
        </w:tc>
        <w:tc>
          <w:tcPr>
            <w:tcW w:w="1559" w:type="dxa"/>
          </w:tcPr>
          <w:p w:rsidR="00C72DF6" w:rsidRPr="000C489B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</w:rPr>
              <w:t>01 мая 2024</w:t>
            </w:r>
            <w:r w:rsidRPr="000C489B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383" w:type="dxa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r>
              <w:rPr>
                <w:rFonts w:ascii="Times New Roman" w:hAnsi="Times New Roman" w:cs="Times New Roman"/>
                <w:sz w:val="24"/>
              </w:rPr>
              <w:t>сельсовета</w:t>
            </w:r>
          </w:p>
        </w:tc>
      </w:tr>
      <w:tr w:rsidR="00C72DF6" w:rsidTr="003A3DFE">
        <w:tc>
          <w:tcPr>
            <w:tcW w:w="534" w:type="dxa"/>
          </w:tcPr>
          <w:p w:rsidR="00C72DF6" w:rsidRPr="008F51D3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827" w:type="dxa"/>
          </w:tcPr>
          <w:p w:rsidR="00C72DF6" w:rsidRPr="000C489B" w:rsidRDefault="00C72DF6" w:rsidP="003A3DF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Обеспечение возможности для заявителей в целях получения услуги представлять документы в электронном виде с использованием Единого портала государственных и муниципальных услуг (функций)</w:t>
            </w:r>
          </w:p>
        </w:tc>
        <w:tc>
          <w:tcPr>
            <w:tcW w:w="2268" w:type="dxa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Освобождение заявителя от необходимости посещения органа власти, предоставляющих услуги, с целью подачи документов для получения услуги </w:t>
            </w:r>
          </w:p>
        </w:tc>
        <w:tc>
          <w:tcPr>
            <w:tcW w:w="1559" w:type="dxa"/>
          </w:tcPr>
          <w:p w:rsidR="00C72DF6" w:rsidRPr="000C489B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До 01 </w:t>
            </w:r>
            <w:r>
              <w:rPr>
                <w:rFonts w:ascii="Times New Roman" w:hAnsi="Times New Roman" w:cs="Times New Roman"/>
                <w:sz w:val="24"/>
              </w:rPr>
              <w:t>июня</w:t>
            </w:r>
            <w:r w:rsidRPr="000C489B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2024</w:t>
            </w:r>
            <w:r w:rsidRPr="000C489B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383" w:type="dxa"/>
          </w:tcPr>
          <w:p w:rsidR="00C72DF6" w:rsidRPr="000C489B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C72DF6" w:rsidTr="00946B92">
        <w:trPr>
          <w:trHeight w:val="1833"/>
        </w:trPr>
        <w:tc>
          <w:tcPr>
            <w:tcW w:w="534" w:type="dxa"/>
          </w:tcPr>
          <w:p w:rsidR="00C72DF6" w:rsidRPr="00B31245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7</w:t>
            </w:r>
          </w:p>
        </w:tc>
        <w:tc>
          <w:tcPr>
            <w:tcW w:w="3827" w:type="dxa"/>
          </w:tcPr>
          <w:p w:rsidR="00C72DF6" w:rsidRDefault="00C72DF6" w:rsidP="003A3DF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Обеспечение возможности для заявителей осуществлять с использованием Единого портала государственных и муниципальных услуг (функций) мониторинг хода предоставления услуги </w:t>
            </w:r>
          </w:p>
          <w:p w:rsidR="00C72DF6" w:rsidRPr="000C489B" w:rsidRDefault="00C72DF6" w:rsidP="003A3DFE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(</w:t>
            </w:r>
            <w:r w:rsidRPr="000C489B">
              <w:rPr>
                <w:rFonts w:ascii="Times New Roman" w:hAnsi="Times New Roman" w:cs="Times New Roman"/>
                <w:sz w:val="24"/>
              </w:rPr>
              <w:t>исполнения функции)</w:t>
            </w:r>
          </w:p>
        </w:tc>
        <w:tc>
          <w:tcPr>
            <w:tcW w:w="2268" w:type="dxa"/>
          </w:tcPr>
          <w:p w:rsidR="00C72DF6" w:rsidRPr="00624A1A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 w:rsidRPr="00624A1A">
              <w:rPr>
                <w:rFonts w:ascii="Times New Roman" w:hAnsi="Times New Roman" w:cs="Times New Roman"/>
                <w:sz w:val="24"/>
              </w:rPr>
              <w:t xml:space="preserve">Обеспечение «прозрачности» процесса предоставления услуги, так же избавления от документооборота на бумажных носителях при внутреннем </w:t>
            </w:r>
            <w:r>
              <w:rPr>
                <w:rFonts w:ascii="Times New Roman" w:hAnsi="Times New Roman" w:cs="Times New Roman"/>
                <w:sz w:val="24"/>
              </w:rPr>
              <w:t xml:space="preserve"> и межведомственном взаимодействии  в процессе предоставления муниципальной услуги</w:t>
            </w:r>
          </w:p>
        </w:tc>
        <w:tc>
          <w:tcPr>
            <w:tcW w:w="1559" w:type="dxa"/>
          </w:tcPr>
          <w:p w:rsidR="00C72DF6" w:rsidRPr="00624A1A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01 июля 2024</w:t>
            </w:r>
            <w:r w:rsidRPr="00624A1A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383" w:type="dxa"/>
          </w:tcPr>
          <w:p w:rsidR="00C72DF6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  <w:tr w:rsidR="00C72DF6" w:rsidTr="003A3DFE">
        <w:tc>
          <w:tcPr>
            <w:tcW w:w="534" w:type="dxa"/>
          </w:tcPr>
          <w:p w:rsidR="00C72DF6" w:rsidRPr="00B31245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827" w:type="dxa"/>
          </w:tcPr>
          <w:p w:rsidR="00C72DF6" w:rsidRPr="000C489B" w:rsidRDefault="00C72DF6" w:rsidP="009254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Обеспечение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возможности получения результатов предоставления услуги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в электронном виде на Едином портале государственных и муниципальных услуг (функций), если это не запрещено федеральным законом.</w:t>
            </w:r>
          </w:p>
        </w:tc>
        <w:tc>
          <w:tcPr>
            <w:tcW w:w="2268" w:type="dxa"/>
          </w:tcPr>
          <w:p w:rsidR="00C72DF6" w:rsidRPr="00624A1A" w:rsidRDefault="00C72DF6" w:rsidP="00946B9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Максимальное сокращение использования бумажных носителей в процесс предоставления услуги, в том числе обеспечение возможности получения заявителем в электронном виде результата предоставления услуги</w:t>
            </w:r>
          </w:p>
        </w:tc>
        <w:tc>
          <w:tcPr>
            <w:tcW w:w="1559" w:type="dxa"/>
          </w:tcPr>
          <w:p w:rsidR="00C72DF6" w:rsidRPr="00624A1A" w:rsidRDefault="00925402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01 декабря 2025</w:t>
            </w:r>
            <w:r w:rsidR="00C72DF6">
              <w:rPr>
                <w:rFonts w:ascii="Times New Roman" w:hAnsi="Times New Roman" w:cs="Times New Roman"/>
                <w:sz w:val="24"/>
              </w:rPr>
              <w:t xml:space="preserve"> года</w:t>
            </w:r>
          </w:p>
        </w:tc>
        <w:tc>
          <w:tcPr>
            <w:tcW w:w="1383" w:type="dxa"/>
          </w:tcPr>
          <w:p w:rsidR="00C72DF6" w:rsidRPr="000C489B" w:rsidRDefault="00C72DF6" w:rsidP="00925402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 w:rsidRPr="000C489B"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</w:p>
        </w:tc>
      </w:tr>
    </w:tbl>
    <w:p w:rsidR="00C72DF6" w:rsidRPr="00C353D7" w:rsidRDefault="00C72DF6" w:rsidP="00C72DF6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25402" w:rsidRDefault="00925402"/>
    <w:sectPr w:rsidR="00925402" w:rsidSect="009254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651BAA"/>
    <w:multiLevelType w:val="hybridMultilevel"/>
    <w:tmpl w:val="35242C20"/>
    <w:lvl w:ilvl="0" w:tplc="4AD8BB12">
      <w:start w:val="1"/>
      <w:numFmt w:val="decimal"/>
      <w:lvlText w:val="%1."/>
      <w:lvlJc w:val="left"/>
      <w:pPr>
        <w:ind w:left="815" w:hanging="3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DF6"/>
    <w:rsid w:val="001F185F"/>
    <w:rsid w:val="0037225E"/>
    <w:rsid w:val="003A3DFE"/>
    <w:rsid w:val="00422C4A"/>
    <w:rsid w:val="00925402"/>
    <w:rsid w:val="00946B92"/>
    <w:rsid w:val="00B9492B"/>
    <w:rsid w:val="00C72DF6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D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2DF6"/>
    <w:pPr>
      <w:ind w:left="720"/>
      <w:contextualSpacing/>
    </w:pPr>
  </w:style>
  <w:style w:type="table" w:styleId="a5">
    <w:name w:val="Table Grid"/>
    <w:basedOn w:val="a1"/>
    <w:uiPriority w:val="39"/>
    <w:rsid w:val="00C7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D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2DF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72DF6"/>
    <w:pPr>
      <w:ind w:left="720"/>
      <w:contextualSpacing/>
    </w:pPr>
  </w:style>
  <w:style w:type="table" w:styleId="a5">
    <w:name w:val="Table Grid"/>
    <w:basedOn w:val="a1"/>
    <w:uiPriority w:val="39"/>
    <w:rsid w:val="00C72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72D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72D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811</Words>
  <Characters>4626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Мелехино</cp:lastModifiedBy>
  <cp:revision>5</cp:revision>
  <dcterms:created xsi:type="dcterms:W3CDTF">2024-01-23T07:18:00Z</dcterms:created>
  <dcterms:modified xsi:type="dcterms:W3CDTF">2024-01-28T12:57:00Z</dcterms:modified>
</cp:coreProperties>
</file>